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11" w:rsidRPr="00AF732B" w:rsidRDefault="001A7211" w:rsidP="001A7211">
      <w:pPr>
        <w:pStyle w:val="1"/>
        <w:spacing w:before="0" w:after="0"/>
        <w:rPr>
          <w:i w:val="0"/>
          <w:sz w:val="22"/>
          <w:szCs w:val="22"/>
          <w:lang w:val="ru-RU"/>
        </w:rPr>
      </w:pPr>
      <w:r w:rsidRPr="00AF732B">
        <w:rPr>
          <w:i w:val="0"/>
          <w:sz w:val="22"/>
          <w:szCs w:val="22"/>
          <w:lang w:val="ru-RU"/>
        </w:rPr>
        <w:t xml:space="preserve">Договор № </w:t>
      </w:r>
      <w:r>
        <w:rPr>
          <w:i w:val="0"/>
          <w:sz w:val="22"/>
          <w:szCs w:val="22"/>
          <w:lang w:val="ru-RU"/>
        </w:rPr>
        <w:t>34</w:t>
      </w:r>
      <w:r w:rsidRPr="00AF732B">
        <w:rPr>
          <w:i w:val="0"/>
          <w:sz w:val="22"/>
          <w:szCs w:val="22"/>
          <w:lang w:val="ru-RU"/>
        </w:rPr>
        <w:t>/Б-201</w:t>
      </w:r>
      <w:r>
        <w:rPr>
          <w:i w:val="0"/>
          <w:sz w:val="22"/>
          <w:szCs w:val="22"/>
          <w:lang w:val="ru-RU"/>
        </w:rPr>
        <w:t>7</w:t>
      </w:r>
    </w:p>
    <w:p w:rsidR="001A7211" w:rsidRPr="00AF732B" w:rsidRDefault="001A7211" w:rsidP="001A7211">
      <w:pPr>
        <w:pStyle w:val="2"/>
        <w:spacing w:before="0" w:after="0"/>
        <w:rPr>
          <w:i w:val="0"/>
          <w:sz w:val="22"/>
          <w:szCs w:val="22"/>
        </w:rPr>
      </w:pPr>
      <w:r w:rsidRPr="00AF732B">
        <w:rPr>
          <w:i w:val="0"/>
          <w:sz w:val="22"/>
          <w:szCs w:val="22"/>
        </w:rPr>
        <w:t xml:space="preserve">на услуги теплоснабжения  </w:t>
      </w:r>
    </w:p>
    <w:p w:rsidR="001A7211" w:rsidRPr="00AF732B" w:rsidRDefault="001A7211" w:rsidP="001A7211">
      <w:pPr>
        <w:rPr>
          <w:rFonts w:ascii="Times New Roman" w:hAnsi="Times New Roman"/>
        </w:rPr>
      </w:pPr>
      <w:r w:rsidRPr="00AF732B">
        <w:rPr>
          <w:rFonts w:ascii="Times New Roman" w:hAnsi="Times New Roman"/>
        </w:rPr>
        <w:t xml:space="preserve">        г. Кыштым</w:t>
      </w:r>
      <w:r w:rsidRPr="00AF732B">
        <w:rPr>
          <w:rFonts w:ascii="Times New Roman" w:hAnsi="Times New Roman"/>
        </w:rPr>
        <w:tab/>
        <w:t xml:space="preserve">    </w:t>
      </w:r>
      <w:r w:rsidRPr="00AF732B">
        <w:rPr>
          <w:rFonts w:ascii="Times New Roman" w:hAnsi="Times New Roman"/>
        </w:rPr>
        <w:tab/>
        <w:t xml:space="preserve">   </w:t>
      </w:r>
      <w:r w:rsidRPr="00AF732B">
        <w:rPr>
          <w:rFonts w:ascii="Times New Roman" w:hAnsi="Times New Roman"/>
        </w:rPr>
        <w:tab/>
      </w:r>
      <w:r w:rsidRPr="00AF732B">
        <w:rPr>
          <w:rFonts w:ascii="Times New Roman" w:hAnsi="Times New Roman"/>
        </w:rPr>
        <w:tab/>
      </w:r>
      <w:r w:rsidRPr="00AF732B">
        <w:rPr>
          <w:rFonts w:ascii="Times New Roman" w:hAnsi="Times New Roman"/>
        </w:rPr>
        <w:tab/>
        <w:t xml:space="preserve">      </w:t>
      </w:r>
      <w:r>
        <w:rPr>
          <w:rFonts w:ascii="Times New Roman" w:hAnsi="Times New Roman"/>
        </w:rPr>
        <w:t xml:space="preserve">                             «01» марта 2017 года</w:t>
      </w:r>
      <w:r w:rsidRPr="00AF732B">
        <w:rPr>
          <w:rFonts w:ascii="Times New Roman" w:hAnsi="Times New Roman"/>
        </w:rPr>
        <w:t xml:space="preserve"> </w:t>
      </w:r>
    </w:p>
    <w:p w:rsidR="001A7211" w:rsidRPr="00AF732B" w:rsidRDefault="001A7211" w:rsidP="001A7211">
      <w:pPr>
        <w:spacing w:after="0" w:line="240" w:lineRule="auto"/>
        <w:jc w:val="both"/>
        <w:rPr>
          <w:rFonts w:ascii="Times New Roman" w:hAnsi="Times New Roman"/>
        </w:rPr>
      </w:pPr>
      <w:r w:rsidRPr="00FB6A70">
        <w:rPr>
          <w:rFonts w:ascii="Times New Roman" w:hAnsi="Times New Roman"/>
        </w:rPr>
        <w:t xml:space="preserve">       </w:t>
      </w:r>
      <w:proofErr w:type="gramStart"/>
      <w:r w:rsidRPr="00FB6A70">
        <w:rPr>
          <w:rFonts w:ascii="Times New Roman" w:hAnsi="Times New Roman"/>
        </w:rPr>
        <w:t>Муниципальное унитарное предприятие Озерского городского округа «Санаторий «Дальняя Дача»,</w:t>
      </w:r>
      <w:r w:rsidRPr="00AF732B">
        <w:rPr>
          <w:rFonts w:ascii="Times New Roman" w:hAnsi="Times New Roman"/>
        </w:rPr>
        <w:t xml:space="preserve"> именуемое в дальнейшем «Теплоснабжающая организация»</w:t>
      </w:r>
      <w:r w:rsidRPr="00AF732B">
        <w:rPr>
          <w:rFonts w:ascii="Times New Roman" w:hAnsi="Times New Roman"/>
          <w:b/>
        </w:rPr>
        <w:t>,</w:t>
      </w:r>
      <w:r w:rsidRPr="00AF732B">
        <w:rPr>
          <w:rFonts w:ascii="Times New Roman" w:hAnsi="Times New Roman"/>
        </w:rPr>
        <w:t xml:space="preserve"> в лице директора </w:t>
      </w:r>
      <w:proofErr w:type="spellStart"/>
      <w:r w:rsidRPr="00AF732B">
        <w:rPr>
          <w:rFonts w:ascii="Times New Roman" w:hAnsi="Times New Roman"/>
        </w:rPr>
        <w:t>Ладнюка</w:t>
      </w:r>
      <w:proofErr w:type="spellEnd"/>
      <w:r w:rsidRPr="00AF732B">
        <w:rPr>
          <w:rFonts w:ascii="Times New Roman" w:hAnsi="Times New Roman"/>
        </w:rPr>
        <w:t xml:space="preserve"> Виктора Михайловича, действующего на основании Устава, с одной стороны</w:t>
      </w:r>
      <w:r>
        <w:rPr>
          <w:rFonts w:ascii="Times New Roman" w:hAnsi="Times New Roman"/>
        </w:rPr>
        <w:t xml:space="preserve"> и</w:t>
      </w:r>
      <w:r w:rsidRPr="00AF732B">
        <w:rPr>
          <w:rFonts w:ascii="Times New Roman" w:hAnsi="Times New Roman"/>
        </w:rPr>
        <w:t xml:space="preserve"> </w:t>
      </w:r>
      <w:r>
        <w:rPr>
          <w:rFonts w:ascii="Times New Roman" w:hAnsi="Times New Roman"/>
        </w:rPr>
        <w:t>Товарищество собственников жилья «Дальняя дача»</w:t>
      </w:r>
      <w:r w:rsidRPr="00AA4409">
        <w:rPr>
          <w:rFonts w:ascii="Times New Roman" w:hAnsi="Times New Roman"/>
        </w:rPr>
        <w:t>, именуем</w:t>
      </w:r>
      <w:r>
        <w:rPr>
          <w:rFonts w:ascii="Times New Roman" w:hAnsi="Times New Roman"/>
        </w:rPr>
        <w:t>ое</w:t>
      </w:r>
      <w:r w:rsidRPr="00AA4409">
        <w:rPr>
          <w:rFonts w:ascii="Times New Roman" w:hAnsi="Times New Roman"/>
        </w:rPr>
        <w:t xml:space="preserve"> в дальнейшем «Абонент»</w:t>
      </w:r>
      <w:r>
        <w:rPr>
          <w:rFonts w:ascii="Times New Roman" w:hAnsi="Times New Roman"/>
        </w:rPr>
        <w:t xml:space="preserve">, в лице председателя ТСЖ </w:t>
      </w:r>
      <w:proofErr w:type="spellStart"/>
      <w:r>
        <w:rPr>
          <w:rFonts w:ascii="Times New Roman" w:hAnsi="Times New Roman"/>
        </w:rPr>
        <w:t>Витюниной</w:t>
      </w:r>
      <w:proofErr w:type="spellEnd"/>
      <w:r>
        <w:rPr>
          <w:rFonts w:ascii="Times New Roman" w:hAnsi="Times New Roman"/>
        </w:rPr>
        <w:t xml:space="preserve"> Зои Анатольевны, действующего на основании Устава</w:t>
      </w:r>
      <w:r w:rsidRPr="00AF732B">
        <w:rPr>
          <w:rFonts w:ascii="Times New Roman" w:hAnsi="Times New Roman"/>
          <w:spacing w:val="-4"/>
        </w:rPr>
        <w:t xml:space="preserve">,  </w:t>
      </w:r>
      <w:r w:rsidRPr="00AF732B">
        <w:rPr>
          <w:rFonts w:ascii="Times New Roman" w:hAnsi="Times New Roman"/>
        </w:rPr>
        <w:t>другой стороны, заключили настоящий договор о нижеследующем.</w:t>
      </w:r>
      <w:proofErr w:type="gramEnd"/>
    </w:p>
    <w:p w:rsidR="001A7211" w:rsidRPr="00AF732B" w:rsidRDefault="001A7211" w:rsidP="001A7211">
      <w:pPr>
        <w:pStyle w:val="msonormalcxsplast"/>
        <w:spacing w:after="0"/>
        <w:contextualSpacing/>
        <w:jc w:val="center"/>
        <w:rPr>
          <w:b/>
          <w:sz w:val="22"/>
          <w:szCs w:val="22"/>
        </w:rPr>
      </w:pPr>
      <w:r w:rsidRPr="00AF732B">
        <w:rPr>
          <w:b/>
          <w:sz w:val="22"/>
          <w:szCs w:val="22"/>
        </w:rPr>
        <w:t>1. Предмет договора</w:t>
      </w:r>
    </w:p>
    <w:p w:rsidR="001A7211" w:rsidRDefault="001A7211" w:rsidP="001A7211">
      <w:pPr>
        <w:pStyle w:val="msonormalcxsplast"/>
        <w:spacing w:after="0"/>
        <w:contextualSpacing/>
        <w:jc w:val="both"/>
        <w:rPr>
          <w:sz w:val="22"/>
          <w:szCs w:val="22"/>
        </w:rPr>
      </w:pPr>
      <w:r w:rsidRPr="00AF732B">
        <w:rPr>
          <w:sz w:val="22"/>
          <w:szCs w:val="22"/>
        </w:rPr>
        <w:t xml:space="preserve">     1.1. Теплоснабжающая организация обязуется подавать Абоненту через присоединенную сеть тепловую энергию и теплоноситель для теплоснабжения </w:t>
      </w:r>
      <w:r>
        <w:rPr>
          <w:sz w:val="22"/>
          <w:szCs w:val="22"/>
        </w:rPr>
        <w:t>многоквартирных жилых домов</w:t>
      </w:r>
      <w:r w:rsidRPr="00AF732B">
        <w:rPr>
          <w:sz w:val="22"/>
          <w:szCs w:val="22"/>
        </w:rPr>
        <w:t>, расположенн</w:t>
      </w:r>
      <w:r>
        <w:rPr>
          <w:sz w:val="22"/>
          <w:szCs w:val="22"/>
        </w:rPr>
        <w:t>ых</w:t>
      </w:r>
      <w:r w:rsidRPr="00AF732B">
        <w:rPr>
          <w:sz w:val="22"/>
          <w:szCs w:val="22"/>
        </w:rPr>
        <w:t xml:space="preserve"> по адресу: </w:t>
      </w:r>
    </w:p>
    <w:p w:rsidR="001A7211" w:rsidRDefault="001A7211" w:rsidP="001A7211">
      <w:pPr>
        <w:pStyle w:val="msonormalcxsplast"/>
        <w:spacing w:after="0"/>
        <w:contextualSpacing/>
        <w:jc w:val="both"/>
        <w:rPr>
          <w:sz w:val="22"/>
          <w:szCs w:val="22"/>
        </w:rPr>
      </w:pPr>
      <w:r>
        <w:rPr>
          <w:sz w:val="22"/>
          <w:szCs w:val="22"/>
        </w:rPr>
        <w:t xml:space="preserve">- </w:t>
      </w:r>
      <w:r w:rsidRPr="00AF732B">
        <w:rPr>
          <w:sz w:val="22"/>
          <w:szCs w:val="22"/>
        </w:rPr>
        <w:t>Челябинская область, г</w:t>
      </w:r>
      <w:proofErr w:type="gramStart"/>
      <w:r w:rsidRPr="00AF732B">
        <w:rPr>
          <w:sz w:val="22"/>
          <w:szCs w:val="22"/>
        </w:rPr>
        <w:t>.К</w:t>
      </w:r>
      <w:proofErr w:type="gramEnd"/>
      <w:r w:rsidRPr="00AF732B">
        <w:rPr>
          <w:sz w:val="22"/>
          <w:szCs w:val="22"/>
        </w:rPr>
        <w:t>ыштым, ул.Дальняя</w:t>
      </w:r>
      <w:r>
        <w:rPr>
          <w:sz w:val="22"/>
          <w:szCs w:val="22"/>
        </w:rPr>
        <w:t>, дом №1;</w:t>
      </w:r>
    </w:p>
    <w:p w:rsidR="001A7211" w:rsidRDefault="001A7211" w:rsidP="001A7211">
      <w:pPr>
        <w:pStyle w:val="msonormalcxsplast"/>
        <w:spacing w:after="0"/>
        <w:contextualSpacing/>
        <w:jc w:val="both"/>
        <w:rPr>
          <w:sz w:val="22"/>
          <w:szCs w:val="22"/>
        </w:rPr>
      </w:pPr>
      <w:r>
        <w:rPr>
          <w:sz w:val="22"/>
          <w:szCs w:val="22"/>
        </w:rPr>
        <w:t xml:space="preserve">- </w:t>
      </w:r>
      <w:r w:rsidRPr="00AF732B">
        <w:rPr>
          <w:sz w:val="22"/>
          <w:szCs w:val="22"/>
        </w:rPr>
        <w:t>Челябинская область, г</w:t>
      </w:r>
      <w:proofErr w:type="gramStart"/>
      <w:r w:rsidRPr="00AF732B">
        <w:rPr>
          <w:sz w:val="22"/>
          <w:szCs w:val="22"/>
        </w:rPr>
        <w:t>.К</w:t>
      </w:r>
      <w:proofErr w:type="gramEnd"/>
      <w:r w:rsidRPr="00AF732B">
        <w:rPr>
          <w:sz w:val="22"/>
          <w:szCs w:val="22"/>
        </w:rPr>
        <w:t>ыштым, ул.Дальняя</w:t>
      </w:r>
      <w:r>
        <w:rPr>
          <w:sz w:val="22"/>
          <w:szCs w:val="22"/>
        </w:rPr>
        <w:t>, дом №3</w:t>
      </w:r>
    </w:p>
    <w:p w:rsidR="001A7211" w:rsidRDefault="001A7211" w:rsidP="001A7211">
      <w:pPr>
        <w:pStyle w:val="msonormalcxsplast"/>
        <w:spacing w:after="0"/>
        <w:contextualSpacing/>
        <w:jc w:val="both"/>
        <w:rPr>
          <w:sz w:val="22"/>
          <w:szCs w:val="22"/>
        </w:rPr>
      </w:pPr>
      <w:r>
        <w:rPr>
          <w:sz w:val="22"/>
          <w:szCs w:val="22"/>
        </w:rPr>
        <w:t xml:space="preserve">- </w:t>
      </w:r>
      <w:r w:rsidRPr="00AF732B">
        <w:rPr>
          <w:sz w:val="22"/>
          <w:szCs w:val="22"/>
        </w:rPr>
        <w:t>Челябинская область, г</w:t>
      </w:r>
      <w:proofErr w:type="gramStart"/>
      <w:r w:rsidRPr="00AF732B">
        <w:rPr>
          <w:sz w:val="22"/>
          <w:szCs w:val="22"/>
        </w:rPr>
        <w:t>.К</w:t>
      </w:r>
      <w:proofErr w:type="gramEnd"/>
      <w:r w:rsidRPr="00AF732B">
        <w:rPr>
          <w:sz w:val="22"/>
          <w:szCs w:val="22"/>
        </w:rPr>
        <w:t>ыштым, ул.Дальняя</w:t>
      </w:r>
      <w:r>
        <w:rPr>
          <w:sz w:val="22"/>
          <w:szCs w:val="22"/>
        </w:rPr>
        <w:t>, дом №7;</w:t>
      </w:r>
    </w:p>
    <w:p w:rsidR="001A7211" w:rsidRDefault="001A7211" w:rsidP="001A7211">
      <w:pPr>
        <w:pStyle w:val="msonormalcxsplast"/>
        <w:spacing w:after="0"/>
        <w:contextualSpacing/>
        <w:jc w:val="both"/>
        <w:rPr>
          <w:sz w:val="22"/>
          <w:szCs w:val="22"/>
        </w:rPr>
      </w:pPr>
      <w:r>
        <w:rPr>
          <w:sz w:val="22"/>
          <w:szCs w:val="22"/>
        </w:rPr>
        <w:t>-</w:t>
      </w:r>
      <w:r w:rsidRPr="008C2E0C">
        <w:rPr>
          <w:sz w:val="22"/>
          <w:szCs w:val="22"/>
        </w:rPr>
        <w:t xml:space="preserve"> </w:t>
      </w:r>
      <w:r w:rsidRPr="00AF732B">
        <w:rPr>
          <w:sz w:val="22"/>
          <w:szCs w:val="22"/>
        </w:rPr>
        <w:t>Челябинская область, г</w:t>
      </w:r>
      <w:proofErr w:type="gramStart"/>
      <w:r w:rsidRPr="00AF732B">
        <w:rPr>
          <w:sz w:val="22"/>
          <w:szCs w:val="22"/>
        </w:rPr>
        <w:t>.К</w:t>
      </w:r>
      <w:proofErr w:type="gramEnd"/>
      <w:r w:rsidRPr="00AF732B">
        <w:rPr>
          <w:sz w:val="22"/>
          <w:szCs w:val="22"/>
        </w:rPr>
        <w:t>ыштым, ул.Дальняя</w:t>
      </w:r>
      <w:r>
        <w:rPr>
          <w:sz w:val="22"/>
          <w:szCs w:val="22"/>
        </w:rPr>
        <w:t>, дом №9,</w:t>
      </w:r>
    </w:p>
    <w:p w:rsidR="001A7211" w:rsidRPr="00AF732B" w:rsidRDefault="001A7211" w:rsidP="001A7211">
      <w:pPr>
        <w:pStyle w:val="msonormalcxsplast"/>
        <w:spacing w:after="0"/>
        <w:contextualSpacing/>
        <w:jc w:val="both"/>
        <w:rPr>
          <w:sz w:val="22"/>
          <w:szCs w:val="22"/>
        </w:rPr>
      </w:pPr>
      <w:r>
        <w:rPr>
          <w:sz w:val="22"/>
          <w:szCs w:val="22"/>
        </w:rPr>
        <w:t>а</w:t>
      </w:r>
      <w:r w:rsidRPr="00AF732B">
        <w:rPr>
          <w:sz w:val="22"/>
          <w:szCs w:val="22"/>
        </w:rPr>
        <w:t xml:space="preserve"> Абонент обязуется принимать и оплачивать тепловую энергию  и теплоноситель  в объеме, сроки и на условиях, предусмотренных настоящим договором, а также соблюдать предусмотренный договором режим ее потребления, обеспечивать безопасность эксплуатации находящихся в его ведении тепловых сетей и исправность используемых ими приборов и оборудования, связанных с потреблением тепловой энергии.</w:t>
      </w:r>
    </w:p>
    <w:p w:rsidR="001A7211" w:rsidRPr="00AF732B" w:rsidRDefault="001A7211" w:rsidP="001A7211">
      <w:pPr>
        <w:jc w:val="center"/>
        <w:rPr>
          <w:rFonts w:ascii="Times New Roman" w:hAnsi="Times New Roman"/>
          <w:b/>
        </w:rPr>
      </w:pPr>
      <w:r w:rsidRPr="00AF732B">
        <w:rPr>
          <w:rFonts w:ascii="Times New Roman" w:hAnsi="Times New Roman"/>
          <w:b/>
        </w:rPr>
        <w:t>2. Обязанности и права теплоснабжающей организации</w:t>
      </w:r>
    </w:p>
    <w:p w:rsidR="001A7211" w:rsidRPr="00AF732B" w:rsidRDefault="001A7211" w:rsidP="001A7211">
      <w:pPr>
        <w:tabs>
          <w:tab w:val="left" w:pos="369"/>
        </w:tabs>
        <w:rPr>
          <w:rFonts w:ascii="Times New Roman" w:hAnsi="Times New Roman"/>
        </w:rPr>
      </w:pPr>
      <w:r w:rsidRPr="00AF732B">
        <w:rPr>
          <w:rFonts w:ascii="Times New Roman" w:hAnsi="Times New Roman"/>
          <w:b/>
        </w:rPr>
        <w:tab/>
      </w:r>
      <w:r w:rsidRPr="00AF732B">
        <w:rPr>
          <w:rFonts w:ascii="Times New Roman" w:hAnsi="Times New Roman"/>
        </w:rPr>
        <w:t>2.1. Теплоснабжающая организация обязуется:</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2.1.1. Отпускать тепловую энергию для теплоснабжения жил</w:t>
      </w:r>
      <w:r>
        <w:rPr>
          <w:rFonts w:ascii="Times New Roman" w:hAnsi="Times New Roman"/>
        </w:rPr>
        <w:t>ых</w:t>
      </w:r>
      <w:r w:rsidRPr="00AF732B">
        <w:rPr>
          <w:rFonts w:ascii="Times New Roman" w:hAnsi="Times New Roman"/>
        </w:rPr>
        <w:t xml:space="preserve"> помещени</w:t>
      </w:r>
      <w:r>
        <w:rPr>
          <w:rFonts w:ascii="Times New Roman" w:hAnsi="Times New Roman"/>
        </w:rPr>
        <w:t>й</w:t>
      </w:r>
      <w:r w:rsidRPr="00AF732B">
        <w:rPr>
          <w:rFonts w:ascii="Times New Roman" w:hAnsi="Times New Roman"/>
        </w:rPr>
        <w:t xml:space="preserve"> Абонента, </w:t>
      </w:r>
      <w:r>
        <w:rPr>
          <w:rFonts w:ascii="Times New Roman" w:hAnsi="Times New Roman"/>
        </w:rPr>
        <w:t>указанных в пункте 1.1. договора</w:t>
      </w:r>
      <w:r w:rsidRPr="00AF732B">
        <w:rPr>
          <w:rFonts w:ascii="Times New Roman" w:hAnsi="Times New Roman"/>
        </w:rPr>
        <w:t>,</w:t>
      </w:r>
      <w:r>
        <w:rPr>
          <w:rFonts w:ascii="Times New Roman" w:hAnsi="Times New Roman"/>
        </w:rPr>
        <w:t xml:space="preserve"> </w:t>
      </w:r>
      <w:r w:rsidRPr="00AF732B">
        <w:rPr>
          <w:rFonts w:ascii="Times New Roman" w:hAnsi="Times New Roman"/>
        </w:rPr>
        <w:t xml:space="preserve">в период </w:t>
      </w:r>
      <w:r>
        <w:rPr>
          <w:rFonts w:ascii="Times New Roman" w:hAnsi="Times New Roman"/>
        </w:rPr>
        <w:t xml:space="preserve">с 01.01.2017-31.12.2017 </w:t>
      </w:r>
      <w:r w:rsidRPr="00AF732B">
        <w:rPr>
          <w:rFonts w:ascii="Times New Roman" w:hAnsi="Times New Roman"/>
        </w:rPr>
        <w:t>г</w:t>
      </w:r>
      <w:r>
        <w:rPr>
          <w:rFonts w:ascii="Times New Roman" w:hAnsi="Times New Roman"/>
        </w:rPr>
        <w:t>.г.</w:t>
      </w:r>
      <w:r w:rsidRPr="00AF732B">
        <w:rPr>
          <w:rFonts w:ascii="Times New Roman" w:hAnsi="Times New Roman"/>
        </w:rPr>
        <w:t xml:space="preserve">  в </w:t>
      </w:r>
      <w:r>
        <w:rPr>
          <w:rFonts w:ascii="Times New Roman" w:hAnsi="Times New Roman"/>
        </w:rPr>
        <w:t xml:space="preserve">необходимом </w:t>
      </w:r>
      <w:r w:rsidRPr="00AF732B">
        <w:rPr>
          <w:rFonts w:ascii="Times New Roman" w:hAnsi="Times New Roman"/>
        </w:rPr>
        <w:t>количестве</w:t>
      </w:r>
      <w:r>
        <w:rPr>
          <w:rFonts w:ascii="Times New Roman" w:hAnsi="Times New Roman"/>
        </w:rPr>
        <w:t xml:space="preserve"> для соблюдения температурного режима</w:t>
      </w:r>
      <w:r w:rsidRPr="00AF732B">
        <w:rPr>
          <w:rFonts w:ascii="Times New Roman" w:hAnsi="Times New Roman"/>
        </w:rPr>
        <w:t>.</w:t>
      </w:r>
    </w:p>
    <w:p w:rsidR="001A7211" w:rsidRPr="00AF732B" w:rsidRDefault="004A1344" w:rsidP="001A7211">
      <w:pPr>
        <w:tabs>
          <w:tab w:val="left" w:pos="1660"/>
        </w:tabs>
        <w:spacing w:after="0" w:line="240" w:lineRule="auto"/>
        <w:jc w:val="both"/>
        <w:rPr>
          <w:rFonts w:ascii="Times New Roman" w:hAnsi="Times New Roman"/>
          <w:color w:val="000000"/>
        </w:rPr>
      </w:pPr>
      <w:r>
        <w:rPr>
          <w:rFonts w:ascii="Times New Roman" w:hAnsi="Times New Roman"/>
          <w:color w:val="000000"/>
        </w:rPr>
        <w:pict>
          <v:rect id="_x0000_s1027" style="position:absolute;left:0;text-align:left;margin-left:261pt;margin-top:-18pt;width:54pt;height:18pt;z-index:251660288" o:allowincell="f" filled="f" stroked="f">
            <v:textbox style="mso-next-textbox:#_x0000_s1027">
              <w:txbxContent>
                <w:p w:rsidR="001A7211" w:rsidRDefault="001A7211" w:rsidP="001A7211"/>
              </w:txbxContent>
            </v:textbox>
          </v:rect>
        </w:pict>
      </w:r>
      <w:r w:rsidR="001A7211" w:rsidRPr="00AF732B">
        <w:rPr>
          <w:rFonts w:ascii="Times New Roman" w:hAnsi="Times New Roman"/>
          <w:color w:val="000000"/>
        </w:rPr>
        <w:t xml:space="preserve">       Фактическая   величина   теплопотребления  за  расчетный  период  определяется                       в  соответствии с разделом 4  настоящего договора.</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Фактическое количество   тепловой  энергии,   подаваемой   Теплоснабжающей организацией  Абоненту для целей отопления  и  вентиляции,  устанавливается  в   зависимости от температуры наружного воздуха.</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2.1.2. Поддерживать среднесуточную температуру подающей сетевой воды на своих коллекторах в соответствии с температурным графиком. Температура обратной сетевой воды не должна превышать более 3</w:t>
      </w:r>
      <w:r w:rsidRPr="00AF732B">
        <w:rPr>
          <w:rFonts w:ascii="Times New Roman" w:hAnsi="Times New Roman"/>
          <w:vertAlign w:val="superscript"/>
        </w:rPr>
        <w:t>о</w:t>
      </w:r>
      <w:r w:rsidRPr="00AF732B">
        <w:rPr>
          <w:rFonts w:ascii="Times New Roman" w:hAnsi="Times New Roman"/>
        </w:rPr>
        <w:t>С величин, предусмотренных температурным графиком (Приложение № 4 к договору).</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2.1.3. Содержать сети до границы раздела балансовой принадлежности и эксплуатационной ответственности в состоянии, обеспечивающем надежное теплоснабжение Абонента, обеспечить безопасную эксплуатацию, исправность и сохранность оборудования, связанного с передачей тепловой энергии, </w:t>
      </w:r>
      <w:proofErr w:type="gramStart"/>
      <w:r w:rsidRPr="00AF732B">
        <w:rPr>
          <w:rFonts w:ascii="Times New Roman" w:hAnsi="Times New Roman"/>
        </w:rPr>
        <w:t>находящихся</w:t>
      </w:r>
      <w:proofErr w:type="gramEnd"/>
      <w:r w:rsidRPr="00AF732B">
        <w:rPr>
          <w:rFonts w:ascii="Times New Roman" w:hAnsi="Times New Roman"/>
        </w:rPr>
        <w:t xml:space="preserve"> на обслуживании Теплоснабжающей организации.</w:t>
      </w:r>
    </w:p>
    <w:p w:rsidR="001A7211" w:rsidRPr="00AF732B" w:rsidRDefault="001A7211" w:rsidP="001A7211">
      <w:pPr>
        <w:pStyle w:val="msonormalcxsplast"/>
        <w:spacing w:before="0" w:beforeAutospacing="0" w:after="0" w:afterAutospacing="0"/>
        <w:contextualSpacing/>
        <w:jc w:val="both"/>
        <w:rPr>
          <w:sz w:val="22"/>
          <w:szCs w:val="22"/>
        </w:rPr>
      </w:pPr>
      <w:r w:rsidRPr="00AF732B">
        <w:rPr>
          <w:sz w:val="22"/>
          <w:szCs w:val="22"/>
        </w:rPr>
        <w:t xml:space="preserve">     2.1.4. Отключать Абонента для проведения плановых работ по ремонту оборудования или подключения новых потребителей, предупредив Абонента за 10 дней для согласования точной даты и длительности </w:t>
      </w:r>
      <w:r>
        <w:rPr>
          <w:sz w:val="22"/>
          <w:szCs w:val="22"/>
        </w:rPr>
        <w:t>от</w:t>
      </w:r>
      <w:r w:rsidRPr="00AF732B">
        <w:rPr>
          <w:sz w:val="22"/>
          <w:szCs w:val="22"/>
        </w:rPr>
        <w:t>ключения.</w:t>
      </w:r>
    </w:p>
    <w:p w:rsidR="001A7211" w:rsidRPr="00AF732B" w:rsidRDefault="001A7211" w:rsidP="001A7211">
      <w:pPr>
        <w:pStyle w:val="msonormalcxsplast"/>
        <w:spacing w:after="0"/>
        <w:contextualSpacing/>
        <w:jc w:val="both"/>
        <w:rPr>
          <w:sz w:val="22"/>
          <w:szCs w:val="22"/>
        </w:rPr>
      </w:pPr>
      <w:r w:rsidRPr="00AF732B">
        <w:rPr>
          <w:sz w:val="22"/>
          <w:szCs w:val="22"/>
        </w:rPr>
        <w:t xml:space="preserve">      2.1.5. Выдавать технические условия Абоненту для изменения согласованных договором величин потребления тепловой энергии при введении новых объектов (закрытии действующих) на основе технико-экономических расчетов и вносить соответствующие изменения в договор.</w:t>
      </w:r>
    </w:p>
    <w:p w:rsidR="001A7211" w:rsidRPr="00AF732B" w:rsidRDefault="001A7211" w:rsidP="001A7211">
      <w:pPr>
        <w:pStyle w:val="msonormalcxsplast"/>
        <w:spacing w:before="0" w:beforeAutospacing="0" w:after="0" w:afterAutospacing="0"/>
        <w:contextualSpacing/>
        <w:jc w:val="both"/>
        <w:rPr>
          <w:sz w:val="22"/>
          <w:szCs w:val="22"/>
        </w:rPr>
      </w:pPr>
      <w:r w:rsidRPr="00AF732B">
        <w:rPr>
          <w:sz w:val="22"/>
          <w:szCs w:val="22"/>
        </w:rPr>
        <w:t xml:space="preserve">      2.1.6. </w:t>
      </w:r>
      <w:r>
        <w:rPr>
          <w:sz w:val="22"/>
          <w:szCs w:val="22"/>
        </w:rPr>
        <w:t xml:space="preserve">Оформлять </w:t>
      </w:r>
      <w:r w:rsidRPr="00AF732B">
        <w:rPr>
          <w:sz w:val="22"/>
          <w:szCs w:val="22"/>
        </w:rPr>
        <w:t>Абоненту ежемесячно счет-фактуру и акт выполненных работ</w:t>
      </w:r>
      <w:r>
        <w:rPr>
          <w:sz w:val="22"/>
          <w:szCs w:val="22"/>
        </w:rPr>
        <w:t xml:space="preserve"> не позднее 5-го числа дня месяца, следующего за </w:t>
      </w:r>
      <w:proofErr w:type="gramStart"/>
      <w:r>
        <w:rPr>
          <w:sz w:val="22"/>
          <w:szCs w:val="22"/>
        </w:rPr>
        <w:t>расчетным</w:t>
      </w:r>
      <w:proofErr w:type="gramEnd"/>
      <w:r w:rsidRPr="00AF732B">
        <w:rPr>
          <w:sz w:val="22"/>
          <w:szCs w:val="22"/>
        </w:rPr>
        <w:t>.</w:t>
      </w:r>
    </w:p>
    <w:p w:rsidR="001A7211" w:rsidRPr="00AF732B" w:rsidRDefault="001A7211" w:rsidP="001A7211">
      <w:pPr>
        <w:pStyle w:val="msonormalcxsplast"/>
        <w:spacing w:before="0" w:beforeAutospacing="0" w:after="0" w:afterAutospacing="0"/>
        <w:contextualSpacing/>
        <w:jc w:val="both"/>
        <w:rPr>
          <w:sz w:val="22"/>
          <w:szCs w:val="22"/>
        </w:rPr>
      </w:pPr>
      <w:r w:rsidRPr="00AF732B">
        <w:rPr>
          <w:sz w:val="22"/>
          <w:szCs w:val="22"/>
        </w:rPr>
        <w:t xml:space="preserve">      2.1.7. Исполнять другие обязательства, предусмотренные настоящим договором.</w:t>
      </w:r>
    </w:p>
    <w:p w:rsidR="001A7211" w:rsidRPr="00AF732B" w:rsidRDefault="001A7211" w:rsidP="001A7211">
      <w:pPr>
        <w:pStyle w:val="msonormalcxsplast"/>
        <w:spacing w:before="0" w:beforeAutospacing="0" w:after="0" w:afterAutospacing="0"/>
        <w:contextualSpacing/>
        <w:jc w:val="both"/>
        <w:rPr>
          <w:sz w:val="22"/>
          <w:szCs w:val="22"/>
        </w:rPr>
      </w:pPr>
      <w:r w:rsidRPr="00AF732B">
        <w:rPr>
          <w:sz w:val="22"/>
          <w:szCs w:val="22"/>
        </w:rPr>
        <w:t xml:space="preserve">      2.2. Теплоснабжающая организация имеет право: </w:t>
      </w:r>
    </w:p>
    <w:p w:rsidR="001A7211" w:rsidRPr="00AF732B" w:rsidRDefault="001A7211" w:rsidP="001A7211">
      <w:pPr>
        <w:pStyle w:val="msonormalcxsplast"/>
        <w:spacing w:before="0" w:beforeAutospacing="0" w:after="0" w:afterAutospacing="0"/>
        <w:ind w:left="360"/>
        <w:contextualSpacing/>
        <w:jc w:val="both"/>
        <w:rPr>
          <w:sz w:val="22"/>
          <w:szCs w:val="22"/>
        </w:rPr>
      </w:pPr>
      <w:r w:rsidRPr="00AF732B">
        <w:rPr>
          <w:sz w:val="22"/>
          <w:szCs w:val="22"/>
        </w:rPr>
        <w:t xml:space="preserve">2.2.1. Осуществлять </w:t>
      </w:r>
      <w:proofErr w:type="gramStart"/>
      <w:r w:rsidRPr="00AF732B">
        <w:rPr>
          <w:sz w:val="22"/>
          <w:szCs w:val="22"/>
        </w:rPr>
        <w:t>контроль за</w:t>
      </w:r>
      <w:proofErr w:type="gramEnd"/>
      <w:r w:rsidRPr="00AF732B">
        <w:rPr>
          <w:sz w:val="22"/>
          <w:szCs w:val="22"/>
        </w:rPr>
        <w:t xml:space="preserve"> соблюдением Абонентом условий настоящего договора.            2.2.2. Вводить ограничение или прекращение подачи (потребления) тепловой энергии </w:t>
      </w:r>
      <w:r w:rsidRPr="00AF732B">
        <w:rPr>
          <w:sz w:val="22"/>
          <w:szCs w:val="22"/>
        </w:rPr>
        <w:lastRenderedPageBreak/>
        <w:t>Абоненту при возникновении или угрозе возникновения аварии и/или нарушении в работе систем теплоснабжения.</w:t>
      </w:r>
    </w:p>
    <w:p w:rsidR="001A7211" w:rsidRPr="00AF732B" w:rsidRDefault="001A7211" w:rsidP="001A7211">
      <w:pPr>
        <w:pStyle w:val="msonormalcxsplast"/>
        <w:spacing w:after="0"/>
        <w:contextualSpacing/>
        <w:jc w:val="both"/>
        <w:rPr>
          <w:sz w:val="22"/>
          <w:szCs w:val="22"/>
        </w:rPr>
      </w:pPr>
      <w:r w:rsidRPr="00AF732B">
        <w:rPr>
          <w:sz w:val="22"/>
          <w:szCs w:val="22"/>
        </w:rPr>
        <w:t xml:space="preserve">      2.2.3. Беспрепятственного доступа (с предварительным уведомлением Абонента) к теплоиспользующему оборудованию, узлам (приборам) учета в целях:</w:t>
      </w:r>
    </w:p>
    <w:p w:rsidR="001A7211" w:rsidRPr="00AF732B" w:rsidRDefault="001A7211" w:rsidP="001A7211">
      <w:pPr>
        <w:pStyle w:val="msonormalcxsplast"/>
        <w:spacing w:after="0"/>
        <w:contextualSpacing/>
        <w:jc w:val="both"/>
        <w:rPr>
          <w:sz w:val="22"/>
          <w:szCs w:val="22"/>
        </w:rPr>
      </w:pPr>
      <w:r w:rsidRPr="00AF732B">
        <w:rPr>
          <w:sz w:val="22"/>
          <w:szCs w:val="22"/>
        </w:rPr>
        <w:tab/>
        <w:t xml:space="preserve">- </w:t>
      </w:r>
      <w:proofErr w:type="gramStart"/>
      <w:r w:rsidRPr="00AF732B">
        <w:rPr>
          <w:sz w:val="22"/>
          <w:szCs w:val="22"/>
        </w:rPr>
        <w:t>контроля за</w:t>
      </w:r>
      <w:proofErr w:type="gramEnd"/>
      <w:r w:rsidRPr="00AF732B">
        <w:rPr>
          <w:sz w:val="22"/>
          <w:szCs w:val="22"/>
        </w:rPr>
        <w:t xml:space="preserve"> соблюдением установленных режимов и согласованных объемов энергопотребления - в рабочее время суток;</w:t>
      </w:r>
    </w:p>
    <w:p w:rsidR="001A7211" w:rsidRPr="00AF732B" w:rsidRDefault="001A7211" w:rsidP="001A7211">
      <w:pPr>
        <w:pStyle w:val="msonormalcxsplast"/>
        <w:spacing w:after="0"/>
        <w:contextualSpacing/>
        <w:jc w:val="both"/>
        <w:rPr>
          <w:sz w:val="22"/>
          <w:szCs w:val="22"/>
        </w:rPr>
      </w:pPr>
      <w:r w:rsidRPr="00AF732B">
        <w:rPr>
          <w:sz w:val="22"/>
          <w:szCs w:val="22"/>
        </w:rPr>
        <w:tab/>
        <w:t xml:space="preserve">- проведения проверок </w:t>
      </w:r>
      <w:proofErr w:type="spellStart"/>
      <w:r w:rsidRPr="00AF732B">
        <w:rPr>
          <w:sz w:val="22"/>
          <w:szCs w:val="22"/>
        </w:rPr>
        <w:t>теплопотребляющих</w:t>
      </w:r>
      <w:proofErr w:type="spellEnd"/>
      <w:r w:rsidRPr="00AF732B">
        <w:rPr>
          <w:sz w:val="22"/>
          <w:szCs w:val="22"/>
        </w:rPr>
        <w:t xml:space="preserve"> установок, присоединенных к сети Теплоснабжающей организации, - в рабочее время суток;</w:t>
      </w:r>
    </w:p>
    <w:p w:rsidR="001A7211" w:rsidRPr="00AF732B" w:rsidRDefault="001A7211" w:rsidP="001A7211">
      <w:pPr>
        <w:pStyle w:val="msonormalcxsplast"/>
        <w:spacing w:after="0"/>
        <w:contextualSpacing/>
        <w:jc w:val="both"/>
        <w:rPr>
          <w:sz w:val="22"/>
          <w:szCs w:val="22"/>
        </w:rPr>
      </w:pPr>
      <w:r w:rsidRPr="00AF732B">
        <w:rPr>
          <w:sz w:val="22"/>
          <w:szCs w:val="22"/>
        </w:rPr>
        <w:tab/>
        <w:t>- проведение проверки установленных режимов теплопотребления в нештатных ситуациях - в любое время суток.</w:t>
      </w:r>
    </w:p>
    <w:p w:rsidR="001A7211" w:rsidRPr="00AF732B" w:rsidRDefault="001A7211" w:rsidP="001A7211">
      <w:pPr>
        <w:pStyle w:val="msonormalcxsplast"/>
        <w:spacing w:after="0"/>
        <w:contextualSpacing/>
        <w:jc w:val="both"/>
        <w:rPr>
          <w:sz w:val="22"/>
          <w:szCs w:val="22"/>
        </w:rPr>
      </w:pPr>
      <w:r w:rsidRPr="00AF732B">
        <w:rPr>
          <w:sz w:val="22"/>
          <w:szCs w:val="22"/>
        </w:rPr>
        <w:t xml:space="preserve">      2.2.4. Выдавать технические условия на установку узла (прибора) учета, на присоединение дополнительной нагрузки, реконструкцию оборудования.</w:t>
      </w:r>
    </w:p>
    <w:p w:rsidR="001A7211" w:rsidRPr="00AF732B" w:rsidRDefault="001A7211" w:rsidP="001A7211">
      <w:pPr>
        <w:pStyle w:val="msonormalcxsplast"/>
        <w:spacing w:after="0"/>
        <w:contextualSpacing/>
        <w:jc w:val="both"/>
        <w:rPr>
          <w:sz w:val="22"/>
          <w:szCs w:val="22"/>
        </w:rPr>
      </w:pPr>
      <w:r w:rsidRPr="00AF732B">
        <w:rPr>
          <w:sz w:val="22"/>
          <w:szCs w:val="22"/>
        </w:rPr>
        <w:t xml:space="preserve">      2.2.5. Получать оплату за оказанные услуги в соответствии с условиями настоящего договора.</w:t>
      </w:r>
    </w:p>
    <w:p w:rsidR="001A7211" w:rsidRPr="00AF732B" w:rsidRDefault="001A7211" w:rsidP="001A7211">
      <w:pPr>
        <w:pStyle w:val="msonormalcxsplast"/>
        <w:spacing w:after="0"/>
        <w:contextualSpacing/>
        <w:jc w:val="both"/>
        <w:rPr>
          <w:sz w:val="22"/>
          <w:szCs w:val="22"/>
        </w:rPr>
      </w:pPr>
      <w:r w:rsidRPr="00AF732B">
        <w:rPr>
          <w:sz w:val="22"/>
          <w:szCs w:val="22"/>
        </w:rPr>
        <w:t xml:space="preserve">      2.2.6. Определять объемы отпуска и потребления тепловой энергии на следующий год на основании представленных документов:</w:t>
      </w:r>
    </w:p>
    <w:p w:rsidR="001A7211" w:rsidRPr="00AF732B" w:rsidRDefault="001A7211" w:rsidP="001A7211">
      <w:pPr>
        <w:pStyle w:val="msonormalcxsplast"/>
        <w:spacing w:after="0"/>
        <w:contextualSpacing/>
        <w:jc w:val="both"/>
        <w:rPr>
          <w:sz w:val="22"/>
          <w:szCs w:val="22"/>
        </w:rPr>
      </w:pPr>
      <w:r w:rsidRPr="00AF732B">
        <w:rPr>
          <w:sz w:val="22"/>
          <w:szCs w:val="22"/>
        </w:rPr>
        <w:t xml:space="preserve">     - справки о количестве потребителей,</w:t>
      </w:r>
    </w:p>
    <w:p w:rsidR="001A7211" w:rsidRPr="00AF732B" w:rsidRDefault="001A7211" w:rsidP="001A7211">
      <w:pPr>
        <w:pStyle w:val="msonormalcxsplast"/>
        <w:spacing w:after="0"/>
        <w:contextualSpacing/>
        <w:jc w:val="both"/>
        <w:rPr>
          <w:sz w:val="22"/>
          <w:szCs w:val="22"/>
        </w:rPr>
      </w:pPr>
      <w:r w:rsidRPr="00AF732B">
        <w:rPr>
          <w:sz w:val="22"/>
          <w:szCs w:val="22"/>
        </w:rPr>
        <w:t xml:space="preserve">     - уведомления об изменении вида деятельности,</w:t>
      </w:r>
    </w:p>
    <w:p w:rsidR="001A7211" w:rsidRPr="00AF732B" w:rsidRDefault="001A7211" w:rsidP="001A7211">
      <w:pPr>
        <w:pStyle w:val="msonormalcxsplast"/>
        <w:spacing w:after="0"/>
        <w:contextualSpacing/>
        <w:jc w:val="both"/>
        <w:rPr>
          <w:sz w:val="22"/>
          <w:szCs w:val="22"/>
        </w:rPr>
      </w:pPr>
      <w:r w:rsidRPr="00AF732B">
        <w:rPr>
          <w:sz w:val="22"/>
          <w:szCs w:val="22"/>
        </w:rPr>
        <w:t xml:space="preserve">     - акта разграничения балансовой принадлежности и эксплуатационной ответственности.</w:t>
      </w:r>
    </w:p>
    <w:p w:rsidR="001A7211" w:rsidRPr="00AF732B" w:rsidRDefault="001A7211" w:rsidP="001A7211">
      <w:pPr>
        <w:pStyle w:val="msonormalcxsplast"/>
        <w:spacing w:after="0"/>
        <w:contextualSpacing/>
        <w:jc w:val="both"/>
        <w:rPr>
          <w:sz w:val="22"/>
          <w:szCs w:val="22"/>
        </w:rPr>
      </w:pPr>
      <w:r w:rsidRPr="00AF732B">
        <w:rPr>
          <w:sz w:val="22"/>
          <w:szCs w:val="22"/>
        </w:rPr>
        <w:t xml:space="preserve">      2.2.7. Устанавливать в одностороннем порядке объемы потребления тепловой энергии на следующий год при непредставлении Абонентом заявки.</w:t>
      </w:r>
    </w:p>
    <w:p w:rsidR="001A7211" w:rsidRDefault="001A7211" w:rsidP="001A7211">
      <w:pPr>
        <w:pStyle w:val="msonormalcxsplast"/>
        <w:spacing w:after="0"/>
        <w:contextualSpacing/>
        <w:jc w:val="both"/>
        <w:rPr>
          <w:sz w:val="22"/>
          <w:szCs w:val="22"/>
        </w:rPr>
      </w:pPr>
      <w:r w:rsidRPr="00AF732B">
        <w:rPr>
          <w:sz w:val="22"/>
          <w:szCs w:val="22"/>
        </w:rPr>
        <w:t xml:space="preserve">      2.2.8. Проводить контрольное обследование теплового потребления Абонента с составлением двухстороннего акта. Абонент при наличии замечаний или своего мнения излагает их в акте ниже подписи. При отказе или неявке без уважительной причины Абонента, от составления или подписания акта об обнаруженных недостатках Теплоснабжающая организация приглашает на составление или подписание акта независимых квалифицированных специалистов или представителя администрации.</w:t>
      </w:r>
    </w:p>
    <w:p w:rsidR="001A7211" w:rsidRPr="00AF732B" w:rsidRDefault="001A7211" w:rsidP="001A7211">
      <w:pPr>
        <w:pStyle w:val="msonormalcxsplast"/>
        <w:spacing w:after="0"/>
        <w:contextualSpacing/>
        <w:jc w:val="both"/>
        <w:rPr>
          <w:sz w:val="22"/>
          <w:szCs w:val="22"/>
        </w:rPr>
      </w:pPr>
      <w:r w:rsidRPr="00AF732B">
        <w:rPr>
          <w:sz w:val="22"/>
          <w:szCs w:val="22"/>
        </w:rPr>
        <w:t xml:space="preserve">      2.2.9. Участвовать в приемке в эксплуатацию устройств и сооружений, присоединяемых к тепловым сетям, а также узлов учета.</w:t>
      </w:r>
    </w:p>
    <w:p w:rsidR="001A7211" w:rsidRPr="00AF732B" w:rsidRDefault="001A7211" w:rsidP="001A7211">
      <w:pPr>
        <w:pStyle w:val="msonormalcxsplast"/>
        <w:tabs>
          <w:tab w:val="left" w:pos="502"/>
        </w:tabs>
        <w:spacing w:after="0"/>
        <w:contextualSpacing/>
        <w:jc w:val="both"/>
        <w:rPr>
          <w:sz w:val="22"/>
          <w:szCs w:val="22"/>
        </w:rPr>
      </w:pPr>
      <w:r w:rsidRPr="00AF732B">
        <w:rPr>
          <w:sz w:val="22"/>
          <w:szCs w:val="22"/>
        </w:rPr>
        <w:t xml:space="preserve">      2.2.10. В одностороннем порядке полностью (расторгнуть договор) или частично (изменить договор, в том числе допустить перерыв в подаче тепловой энергии или ограничить подачу) прекратить подачу теплоносителя в следующих случаях:</w:t>
      </w:r>
    </w:p>
    <w:p w:rsidR="001A7211" w:rsidRPr="00AF732B" w:rsidRDefault="001A7211" w:rsidP="001A7211">
      <w:pPr>
        <w:pStyle w:val="msonormalcxsplast"/>
        <w:tabs>
          <w:tab w:val="left" w:pos="502"/>
        </w:tabs>
        <w:spacing w:after="0"/>
        <w:contextualSpacing/>
        <w:jc w:val="both"/>
        <w:rPr>
          <w:sz w:val="22"/>
          <w:szCs w:val="22"/>
        </w:rPr>
      </w:pPr>
      <w:r w:rsidRPr="00AF732B">
        <w:rPr>
          <w:sz w:val="22"/>
          <w:szCs w:val="22"/>
        </w:rPr>
        <w:t xml:space="preserve">     -неоднократного нарушения сроков оплаты (2-х периодов платежа);</w:t>
      </w:r>
    </w:p>
    <w:p w:rsidR="001A7211" w:rsidRPr="00AF732B" w:rsidRDefault="001A7211" w:rsidP="001A7211">
      <w:pPr>
        <w:pStyle w:val="msonormalcxsplast"/>
        <w:tabs>
          <w:tab w:val="left" w:pos="502"/>
        </w:tabs>
        <w:spacing w:after="0"/>
        <w:contextualSpacing/>
        <w:jc w:val="both"/>
        <w:rPr>
          <w:sz w:val="22"/>
          <w:szCs w:val="22"/>
        </w:rPr>
      </w:pPr>
      <w:r w:rsidRPr="00AF732B">
        <w:rPr>
          <w:sz w:val="22"/>
          <w:szCs w:val="22"/>
        </w:rPr>
        <w:t xml:space="preserve">     - неудовлетворительного состояния систем теплопотребления, угрожающего аварией или создающего угрозу для жизни обслуживающего персонала.</w:t>
      </w:r>
    </w:p>
    <w:p w:rsidR="001A7211" w:rsidRPr="00AF732B" w:rsidRDefault="001A7211" w:rsidP="001A7211">
      <w:pPr>
        <w:pStyle w:val="msonormalcxsplast"/>
        <w:tabs>
          <w:tab w:val="left" w:pos="502"/>
        </w:tabs>
        <w:spacing w:after="0"/>
        <w:contextualSpacing/>
        <w:jc w:val="both"/>
        <w:rPr>
          <w:sz w:val="22"/>
          <w:szCs w:val="22"/>
        </w:rPr>
      </w:pPr>
      <w:r w:rsidRPr="00AF732B">
        <w:rPr>
          <w:sz w:val="22"/>
          <w:szCs w:val="22"/>
        </w:rPr>
        <w:t xml:space="preserve">     2.2.11. Допустить перерыв в подаче тепловой энергии или ограничить подачу тепловой энергии, предварительно предупредив Абонента в порядке, предусмотренном действующим законодательством, в случае:</w:t>
      </w:r>
    </w:p>
    <w:p w:rsidR="001A7211" w:rsidRPr="00AF732B" w:rsidRDefault="001A7211" w:rsidP="001A7211">
      <w:pPr>
        <w:pStyle w:val="msonormalcxsplast"/>
        <w:tabs>
          <w:tab w:val="left" w:pos="502"/>
        </w:tabs>
        <w:spacing w:after="0"/>
        <w:contextualSpacing/>
        <w:jc w:val="both"/>
        <w:rPr>
          <w:sz w:val="22"/>
          <w:szCs w:val="22"/>
        </w:rPr>
      </w:pPr>
      <w:r w:rsidRPr="00AF732B">
        <w:rPr>
          <w:sz w:val="22"/>
          <w:szCs w:val="22"/>
        </w:rPr>
        <w:t xml:space="preserve">     - самовольного подключения к тепловым сетям </w:t>
      </w:r>
      <w:proofErr w:type="spellStart"/>
      <w:r w:rsidRPr="00AF732B">
        <w:rPr>
          <w:sz w:val="22"/>
          <w:szCs w:val="22"/>
        </w:rPr>
        <w:t>субабонентов</w:t>
      </w:r>
      <w:proofErr w:type="spellEnd"/>
      <w:r w:rsidRPr="00AF732B">
        <w:rPr>
          <w:sz w:val="22"/>
          <w:szCs w:val="22"/>
        </w:rPr>
        <w:t xml:space="preserve">, новых объектов и установок или их отдельных частей, а также самовольного подключения к сети </w:t>
      </w:r>
      <w:proofErr w:type="spellStart"/>
      <w:r w:rsidRPr="00AF732B">
        <w:rPr>
          <w:sz w:val="22"/>
          <w:szCs w:val="22"/>
        </w:rPr>
        <w:t>субабонентов</w:t>
      </w:r>
      <w:proofErr w:type="spellEnd"/>
      <w:r w:rsidRPr="00AF732B">
        <w:rPr>
          <w:sz w:val="22"/>
          <w:szCs w:val="22"/>
        </w:rPr>
        <w:t xml:space="preserve"> других организаций;</w:t>
      </w:r>
    </w:p>
    <w:p w:rsidR="001A7211" w:rsidRPr="00AF732B" w:rsidRDefault="001A7211" w:rsidP="001A7211">
      <w:pPr>
        <w:pStyle w:val="msonormalcxsplast"/>
        <w:tabs>
          <w:tab w:val="left" w:pos="502"/>
        </w:tabs>
        <w:spacing w:after="0"/>
        <w:contextualSpacing/>
        <w:jc w:val="both"/>
        <w:rPr>
          <w:sz w:val="22"/>
          <w:szCs w:val="22"/>
        </w:rPr>
      </w:pPr>
      <w:r w:rsidRPr="00AF732B">
        <w:rPr>
          <w:sz w:val="22"/>
          <w:szCs w:val="22"/>
        </w:rPr>
        <w:t xml:space="preserve">    - присоединения систем теплопотребления до приборов учета;</w:t>
      </w:r>
    </w:p>
    <w:p w:rsidR="001A7211" w:rsidRPr="00AF732B" w:rsidRDefault="001A7211" w:rsidP="001A7211">
      <w:pPr>
        <w:pStyle w:val="msonormalcxsplast"/>
        <w:tabs>
          <w:tab w:val="left" w:pos="502"/>
        </w:tabs>
        <w:spacing w:after="0"/>
        <w:contextualSpacing/>
        <w:jc w:val="both"/>
        <w:rPr>
          <w:sz w:val="22"/>
          <w:szCs w:val="22"/>
        </w:rPr>
      </w:pPr>
      <w:r w:rsidRPr="00AF732B">
        <w:rPr>
          <w:sz w:val="22"/>
          <w:szCs w:val="22"/>
        </w:rPr>
        <w:t xml:space="preserve">    - расточительства тепловой энергии, хищения, допущения утечки;</w:t>
      </w:r>
    </w:p>
    <w:p w:rsidR="001A7211" w:rsidRPr="00AF732B" w:rsidRDefault="001A7211" w:rsidP="001A7211">
      <w:pPr>
        <w:pStyle w:val="msonormalcxsplast"/>
        <w:tabs>
          <w:tab w:val="left" w:pos="502"/>
        </w:tabs>
        <w:spacing w:after="0"/>
        <w:contextualSpacing/>
        <w:jc w:val="both"/>
        <w:rPr>
          <w:sz w:val="22"/>
          <w:szCs w:val="22"/>
        </w:rPr>
      </w:pPr>
      <w:r w:rsidRPr="00AF732B">
        <w:rPr>
          <w:sz w:val="22"/>
          <w:szCs w:val="22"/>
        </w:rPr>
        <w:t xml:space="preserve">    - превышения обусловленного договором расхода тепловой энергии без согласования                  с теплоснабжающей организацией;</w:t>
      </w:r>
    </w:p>
    <w:p w:rsidR="001A7211" w:rsidRPr="00AF732B" w:rsidRDefault="001A7211" w:rsidP="001A7211">
      <w:pPr>
        <w:pStyle w:val="msonormalcxsplast"/>
        <w:tabs>
          <w:tab w:val="left" w:pos="502"/>
        </w:tabs>
        <w:spacing w:after="0"/>
        <w:contextualSpacing/>
        <w:jc w:val="both"/>
        <w:rPr>
          <w:sz w:val="22"/>
          <w:szCs w:val="22"/>
        </w:rPr>
      </w:pPr>
      <w:r w:rsidRPr="00AF732B">
        <w:rPr>
          <w:sz w:val="22"/>
          <w:szCs w:val="22"/>
        </w:rPr>
        <w:t xml:space="preserve">    - ввода в эксплуатацию систем теплопотребления без участия представителей </w:t>
      </w:r>
      <w:proofErr w:type="spellStart"/>
      <w:r w:rsidRPr="00AF732B">
        <w:rPr>
          <w:sz w:val="22"/>
          <w:szCs w:val="22"/>
        </w:rPr>
        <w:t>Теплоснабжащей</w:t>
      </w:r>
      <w:proofErr w:type="spellEnd"/>
      <w:r w:rsidRPr="00AF732B">
        <w:rPr>
          <w:sz w:val="22"/>
          <w:szCs w:val="22"/>
        </w:rPr>
        <w:t xml:space="preserve"> организации;</w:t>
      </w:r>
    </w:p>
    <w:p w:rsidR="001A7211" w:rsidRPr="00AF732B" w:rsidRDefault="001A7211" w:rsidP="001A7211">
      <w:pPr>
        <w:pStyle w:val="msonormalcxsplast"/>
        <w:tabs>
          <w:tab w:val="left" w:pos="502"/>
        </w:tabs>
        <w:spacing w:after="0"/>
        <w:contextualSpacing/>
        <w:jc w:val="both"/>
        <w:rPr>
          <w:sz w:val="22"/>
          <w:szCs w:val="22"/>
        </w:rPr>
      </w:pPr>
      <w:r w:rsidRPr="00AF732B">
        <w:rPr>
          <w:sz w:val="22"/>
          <w:szCs w:val="22"/>
        </w:rPr>
        <w:t xml:space="preserve">   - за невыполнение указаний диспетчерского персонала Теплоснабжающей организации;</w:t>
      </w:r>
    </w:p>
    <w:p w:rsidR="001A7211" w:rsidRPr="00AF732B" w:rsidRDefault="001A7211" w:rsidP="001A7211">
      <w:pPr>
        <w:pStyle w:val="msonormalcxsplast"/>
        <w:tabs>
          <w:tab w:val="left" w:pos="502"/>
        </w:tabs>
        <w:spacing w:after="0"/>
        <w:contextualSpacing/>
        <w:jc w:val="both"/>
        <w:rPr>
          <w:sz w:val="22"/>
          <w:szCs w:val="22"/>
        </w:rPr>
      </w:pPr>
      <w:r w:rsidRPr="00AF732B">
        <w:rPr>
          <w:sz w:val="22"/>
          <w:szCs w:val="22"/>
        </w:rPr>
        <w:t xml:space="preserve">   - при неполучении Абонентом акта готовности к отопительному сезону.</w:t>
      </w:r>
    </w:p>
    <w:p w:rsidR="001A7211" w:rsidRPr="00AF732B" w:rsidRDefault="001A7211" w:rsidP="001A7211">
      <w:pPr>
        <w:pStyle w:val="msonormalcxsplast"/>
        <w:tabs>
          <w:tab w:val="left" w:pos="502"/>
        </w:tabs>
        <w:spacing w:before="0" w:beforeAutospacing="0" w:after="0" w:afterAutospacing="0"/>
        <w:contextualSpacing/>
        <w:jc w:val="both"/>
        <w:rPr>
          <w:sz w:val="22"/>
          <w:szCs w:val="22"/>
        </w:rPr>
      </w:pPr>
      <w:r w:rsidRPr="00AF732B">
        <w:rPr>
          <w:sz w:val="22"/>
          <w:szCs w:val="22"/>
        </w:rPr>
        <w:t xml:space="preserve">      2.2.12. Возобновить подачу тепловой энергии после устранения нарушений, указанных              в п.п.2.2.10, 2.2.11., зафиксированных в акте после оплаты Абонентом задолженности перед Теплоснабжающей организацией, а также затрат, связанных с подключением отключенных устройств.</w:t>
      </w:r>
    </w:p>
    <w:p w:rsidR="001A7211" w:rsidRPr="00AF732B" w:rsidRDefault="001A7211" w:rsidP="001A7211">
      <w:pPr>
        <w:pStyle w:val="msonormalcxsplast"/>
        <w:spacing w:before="0" w:beforeAutospacing="0" w:after="0" w:afterAutospacing="0"/>
        <w:contextualSpacing/>
        <w:jc w:val="both"/>
        <w:rPr>
          <w:b/>
          <w:sz w:val="22"/>
          <w:szCs w:val="22"/>
        </w:rPr>
      </w:pPr>
      <w:r w:rsidRPr="00AF732B">
        <w:rPr>
          <w:sz w:val="22"/>
          <w:szCs w:val="22"/>
        </w:rPr>
        <w:t xml:space="preserve">      2.2.13. Допустить перерыв в подаче тепловой энергии на срок до 30 календарных дней для проведения плановых ремонтных работ, предварительно предупредив Абонента в порядке,  предусмотренном действующим законодательством. </w:t>
      </w:r>
    </w:p>
    <w:p w:rsidR="001A7211" w:rsidRPr="00AF732B" w:rsidRDefault="001A7211" w:rsidP="001A7211">
      <w:pPr>
        <w:pStyle w:val="msonormalcxsplast"/>
        <w:tabs>
          <w:tab w:val="left" w:pos="4329"/>
        </w:tabs>
        <w:spacing w:after="0"/>
        <w:contextualSpacing/>
        <w:jc w:val="center"/>
        <w:rPr>
          <w:b/>
          <w:sz w:val="22"/>
          <w:szCs w:val="22"/>
        </w:rPr>
      </w:pPr>
    </w:p>
    <w:p w:rsidR="001A7211" w:rsidRDefault="001A7211" w:rsidP="001A7211">
      <w:pPr>
        <w:pStyle w:val="msonormalcxsplast"/>
        <w:tabs>
          <w:tab w:val="left" w:pos="4329"/>
        </w:tabs>
        <w:spacing w:after="0"/>
        <w:contextualSpacing/>
        <w:jc w:val="center"/>
        <w:rPr>
          <w:b/>
          <w:sz w:val="22"/>
          <w:szCs w:val="22"/>
        </w:rPr>
      </w:pPr>
    </w:p>
    <w:p w:rsidR="001A7211" w:rsidRDefault="001A7211" w:rsidP="001A7211">
      <w:pPr>
        <w:pStyle w:val="msonormalcxsplast"/>
        <w:tabs>
          <w:tab w:val="left" w:pos="4329"/>
        </w:tabs>
        <w:spacing w:after="0"/>
        <w:contextualSpacing/>
        <w:jc w:val="center"/>
        <w:rPr>
          <w:b/>
          <w:sz w:val="22"/>
          <w:szCs w:val="22"/>
        </w:rPr>
      </w:pPr>
    </w:p>
    <w:p w:rsidR="001A7211" w:rsidRDefault="001A7211" w:rsidP="001A7211">
      <w:pPr>
        <w:pStyle w:val="msonormalcxsplast"/>
        <w:tabs>
          <w:tab w:val="left" w:pos="4329"/>
        </w:tabs>
        <w:spacing w:after="0"/>
        <w:contextualSpacing/>
        <w:jc w:val="center"/>
        <w:rPr>
          <w:b/>
          <w:sz w:val="22"/>
          <w:szCs w:val="22"/>
        </w:rPr>
      </w:pPr>
    </w:p>
    <w:p w:rsidR="001A7211" w:rsidRPr="00AF732B" w:rsidRDefault="001A7211" w:rsidP="001A7211">
      <w:pPr>
        <w:pStyle w:val="msonormalcxsplast"/>
        <w:tabs>
          <w:tab w:val="left" w:pos="4329"/>
        </w:tabs>
        <w:spacing w:after="0"/>
        <w:contextualSpacing/>
        <w:jc w:val="center"/>
        <w:rPr>
          <w:b/>
          <w:sz w:val="22"/>
          <w:szCs w:val="22"/>
        </w:rPr>
      </w:pPr>
      <w:r w:rsidRPr="00AF732B">
        <w:rPr>
          <w:b/>
          <w:sz w:val="22"/>
          <w:szCs w:val="22"/>
        </w:rPr>
        <w:lastRenderedPageBreak/>
        <w:t>3. Права и обязанности Абонента</w:t>
      </w:r>
    </w:p>
    <w:p w:rsidR="001A7211" w:rsidRPr="00AF732B" w:rsidRDefault="001A7211" w:rsidP="001A7211">
      <w:pPr>
        <w:pStyle w:val="msonormalcxsplast"/>
        <w:spacing w:before="0" w:beforeAutospacing="0" w:after="0" w:afterAutospacing="0"/>
        <w:contextualSpacing/>
        <w:jc w:val="both"/>
        <w:rPr>
          <w:b/>
          <w:i/>
          <w:sz w:val="22"/>
          <w:szCs w:val="22"/>
        </w:rPr>
      </w:pPr>
      <w:r w:rsidRPr="00AF732B">
        <w:rPr>
          <w:b/>
          <w:sz w:val="22"/>
          <w:szCs w:val="22"/>
        </w:rPr>
        <w:t xml:space="preserve">       </w:t>
      </w:r>
      <w:r w:rsidRPr="00AF732B">
        <w:rPr>
          <w:b/>
          <w:i/>
          <w:sz w:val="22"/>
          <w:szCs w:val="22"/>
        </w:rPr>
        <w:t>3.1. Абонент обязуется:</w:t>
      </w:r>
    </w:p>
    <w:p w:rsidR="001A7211" w:rsidRPr="00AF732B" w:rsidRDefault="001A7211" w:rsidP="001A7211">
      <w:pPr>
        <w:spacing w:after="0" w:line="240" w:lineRule="auto"/>
        <w:ind w:left="180"/>
        <w:jc w:val="both"/>
        <w:rPr>
          <w:rFonts w:ascii="Times New Roman" w:hAnsi="Times New Roman"/>
        </w:rPr>
      </w:pPr>
      <w:r w:rsidRPr="00AF732B">
        <w:rPr>
          <w:rFonts w:ascii="Times New Roman" w:hAnsi="Times New Roman"/>
        </w:rPr>
        <w:t xml:space="preserve">    3.1.1. Оплачивать тепловую энергию за расчетный период в соответствии с настоящим договором.</w:t>
      </w:r>
    </w:p>
    <w:p w:rsidR="001A7211" w:rsidRPr="00AF732B" w:rsidRDefault="001A7211" w:rsidP="001A7211">
      <w:pPr>
        <w:spacing w:after="0" w:line="240" w:lineRule="auto"/>
        <w:ind w:left="180"/>
        <w:jc w:val="both"/>
        <w:rPr>
          <w:rFonts w:ascii="Times New Roman" w:hAnsi="Times New Roman"/>
        </w:rPr>
      </w:pPr>
      <w:r w:rsidRPr="00AF732B">
        <w:rPr>
          <w:rFonts w:ascii="Times New Roman" w:hAnsi="Times New Roman"/>
        </w:rPr>
        <w:t xml:space="preserve">    3.1.2. Обеспечить надлежащее, в соответствии с действующими правилами техническое состояние и безопасность эксплуатации энергетических сетей, приборов и оборудования, соблюдать установленный договором режим теплопотребления, а также немедленно сообщать Теплоснабжающей организации об авариях, пожарах, неисправностях приборов учета </w:t>
      </w:r>
      <w:r>
        <w:rPr>
          <w:rFonts w:ascii="Times New Roman" w:hAnsi="Times New Roman"/>
        </w:rPr>
        <w:t xml:space="preserve">и </w:t>
      </w:r>
      <w:r w:rsidRPr="00AF732B">
        <w:rPr>
          <w:rFonts w:ascii="Times New Roman" w:hAnsi="Times New Roman"/>
        </w:rPr>
        <w:t>иных нарушениях, возникающих при использовании тепловой энергии.</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3.1.3. Обеспечивать беспрепятственный допуск работников Теплоснабжающей организации к действующим установкам, имеющим отношение к поставке и распределению ресурсов и приборам учета для контроля договорных величин и режимом потребления,  проведения обследования </w:t>
      </w:r>
      <w:proofErr w:type="spellStart"/>
      <w:r w:rsidRPr="00AF732B">
        <w:rPr>
          <w:rFonts w:ascii="Times New Roman" w:hAnsi="Times New Roman"/>
        </w:rPr>
        <w:t>теплоустановок</w:t>
      </w:r>
      <w:proofErr w:type="spellEnd"/>
      <w:r w:rsidRPr="00AF732B">
        <w:rPr>
          <w:rFonts w:ascii="Times New Roman" w:hAnsi="Times New Roman"/>
        </w:rPr>
        <w:t>; представлять по их требованию техническую документацию и сведения, необходимые для осуществления своих функций. Нарушения, допущенные Абонентом при использовании тепловой энергии, устанавливаются и оформляются актом представителя Теплоснабжающей организации. Акт составляется в двух экземплярах, один из которых вручается Абоненту. Ответственное лицо производит отметку в акте об ознакомлении с ним, а при наличии замечаний излагает свое мнение в акте ниже подписи представителя Теплоснабжающей организации, составившего акт.</w:t>
      </w:r>
    </w:p>
    <w:p w:rsidR="001A7211" w:rsidRPr="00AF732B" w:rsidRDefault="001A7211" w:rsidP="001A7211">
      <w:pPr>
        <w:spacing w:after="0" w:line="240" w:lineRule="auto"/>
        <w:ind w:left="180"/>
        <w:jc w:val="both"/>
        <w:rPr>
          <w:rFonts w:ascii="Times New Roman" w:hAnsi="Times New Roman"/>
        </w:rPr>
      </w:pPr>
      <w:r w:rsidRPr="00AF732B">
        <w:rPr>
          <w:rFonts w:ascii="Times New Roman" w:hAnsi="Times New Roman"/>
        </w:rPr>
        <w:t xml:space="preserve">      3.1.4. Обращаться к Теплоснабжающей организации с вопросом изменения согласованной договором  величины потребления тепловой энергии при введении новых объектов (или закрытии действующих) и внесения соответствующих изменений в настоящий договор.</w:t>
      </w:r>
    </w:p>
    <w:p w:rsidR="001A7211" w:rsidRPr="00AF732B" w:rsidRDefault="001A7211" w:rsidP="001A7211">
      <w:pPr>
        <w:spacing w:after="0" w:line="240" w:lineRule="auto"/>
        <w:ind w:left="180"/>
        <w:jc w:val="both"/>
        <w:rPr>
          <w:rFonts w:ascii="Times New Roman" w:hAnsi="Times New Roman"/>
        </w:rPr>
      </w:pPr>
      <w:r w:rsidRPr="00AF732B">
        <w:rPr>
          <w:rFonts w:ascii="Times New Roman" w:hAnsi="Times New Roman"/>
        </w:rPr>
        <w:t xml:space="preserve">      3.1.5. Отключать свои системы потребления тепловой энергии при получении команды оперативного персонала Теплоснабжающей организации при аварийных ситуациях или необходимости ремонтных работ.</w:t>
      </w:r>
    </w:p>
    <w:p w:rsidR="001A7211" w:rsidRPr="00AF732B" w:rsidRDefault="001A7211" w:rsidP="001A7211">
      <w:pPr>
        <w:spacing w:after="0" w:line="240" w:lineRule="auto"/>
        <w:ind w:left="180"/>
        <w:jc w:val="both"/>
        <w:rPr>
          <w:rFonts w:ascii="Times New Roman" w:hAnsi="Times New Roman"/>
        </w:rPr>
      </w:pPr>
      <w:r w:rsidRPr="00AF732B">
        <w:rPr>
          <w:rFonts w:ascii="Times New Roman" w:hAnsi="Times New Roman"/>
        </w:rPr>
        <w:t xml:space="preserve">      3.1.6.  Предоставлять Теплоснабжающей организации возможность прекращения (ограничения) </w:t>
      </w:r>
      <w:proofErr w:type="spellStart"/>
      <w:r w:rsidRPr="00AF732B">
        <w:rPr>
          <w:rFonts w:ascii="Times New Roman" w:hAnsi="Times New Roman"/>
        </w:rPr>
        <w:t>тепло</w:t>
      </w:r>
      <w:r>
        <w:rPr>
          <w:rFonts w:ascii="Times New Roman" w:hAnsi="Times New Roman"/>
        </w:rPr>
        <w:t>подачи</w:t>
      </w:r>
      <w:proofErr w:type="spellEnd"/>
      <w:r w:rsidRPr="00AF732B">
        <w:rPr>
          <w:rFonts w:ascii="Times New Roman" w:hAnsi="Times New Roman"/>
        </w:rPr>
        <w:t xml:space="preserve"> для проведения планово-предупредительных ремонтов в тепловой сети.</w:t>
      </w:r>
    </w:p>
    <w:p w:rsidR="001A7211" w:rsidRPr="00AF732B" w:rsidRDefault="001A7211" w:rsidP="001A7211">
      <w:pPr>
        <w:spacing w:after="0" w:line="240" w:lineRule="auto"/>
        <w:ind w:left="180"/>
        <w:jc w:val="both"/>
        <w:rPr>
          <w:rFonts w:ascii="Times New Roman" w:hAnsi="Times New Roman"/>
        </w:rPr>
      </w:pPr>
      <w:r w:rsidRPr="00AF732B">
        <w:rPr>
          <w:rFonts w:ascii="Times New Roman" w:hAnsi="Times New Roman"/>
        </w:rPr>
        <w:t xml:space="preserve">      3.1.7. Ежемесячно </w:t>
      </w:r>
      <w:r w:rsidRPr="00AF732B">
        <w:rPr>
          <w:rFonts w:ascii="Times New Roman" w:hAnsi="Times New Roman"/>
          <w:color w:val="000000"/>
        </w:rPr>
        <w:t>до 30 числа</w:t>
      </w:r>
      <w:r w:rsidRPr="00AF732B">
        <w:rPr>
          <w:rFonts w:ascii="Times New Roman" w:hAnsi="Times New Roman"/>
        </w:rPr>
        <w:t xml:space="preserve"> каждого месяца предоставлять в Теплоснабжающую организацию отчет о расходе тепловой энергии, подписанный уполномоченным лицом, нарочным в письменном виде.  При </w:t>
      </w:r>
      <w:proofErr w:type="spellStart"/>
      <w:r w:rsidRPr="00AF732B">
        <w:rPr>
          <w:rFonts w:ascii="Times New Roman" w:hAnsi="Times New Roman"/>
        </w:rPr>
        <w:t>непредоставлении</w:t>
      </w:r>
      <w:proofErr w:type="spellEnd"/>
      <w:r w:rsidRPr="00AF732B">
        <w:rPr>
          <w:rFonts w:ascii="Times New Roman" w:hAnsi="Times New Roman"/>
        </w:rPr>
        <w:t xml:space="preserve"> сведений определение расхода тепла производится по нагрузкам, обусловленным в настоящем договоре.</w:t>
      </w:r>
    </w:p>
    <w:p w:rsidR="001A7211" w:rsidRPr="00AF732B" w:rsidRDefault="001A7211" w:rsidP="001A7211">
      <w:pPr>
        <w:spacing w:after="0" w:line="240" w:lineRule="auto"/>
        <w:ind w:left="180"/>
        <w:jc w:val="both"/>
        <w:rPr>
          <w:rFonts w:ascii="Times New Roman" w:hAnsi="Times New Roman"/>
        </w:rPr>
      </w:pPr>
      <w:r w:rsidRPr="00AF732B">
        <w:rPr>
          <w:rFonts w:ascii="Times New Roman" w:hAnsi="Times New Roman"/>
        </w:rPr>
        <w:t xml:space="preserve">      3.1.8. При наличии приборов учета вести журнал ежедневного учета потребляемой тепловой энергии. При запросе передавать оперативные данные в Теплоснабжающую организацию.</w:t>
      </w:r>
    </w:p>
    <w:p w:rsidR="001A7211" w:rsidRPr="00AF732B" w:rsidRDefault="001A7211" w:rsidP="001A7211">
      <w:pPr>
        <w:spacing w:after="0" w:line="240" w:lineRule="auto"/>
        <w:ind w:left="180"/>
        <w:jc w:val="both"/>
        <w:rPr>
          <w:rFonts w:ascii="Times New Roman" w:hAnsi="Times New Roman"/>
        </w:rPr>
      </w:pPr>
      <w:r w:rsidRPr="00AF732B">
        <w:rPr>
          <w:rFonts w:ascii="Times New Roman" w:hAnsi="Times New Roman"/>
        </w:rPr>
        <w:t xml:space="preserve">      3.1.9. Обеспечивать своевременную поверку приборов учета.</w:t>
      </w:r>
    </w:p>
    <w:p w:rsidR="001A7211" w:rsidRPr="00AF732B" w:rsidRDefault="001A7211" w:rsidP="001A7211">
      <w:pPr>
        <w:spacing w:after="0" w:line="240" w:lineRule="auto"/>
        <w:ind w:left="180"/>
        <w:jc w:val="both"/>
        <w:rPr>
          <w:rFonts w:ascii="Times New Roman" w:hAnsi="Times New Roman"/>
        </w:rPr>
      </w:pPr>
      <w:r w:rsidRPr="00AF732B">
        <w:rPr>
          <w:rFonts w:ascii="Times New Roman" w:hAnsi="Times New Roman"/>
        </w:rPr>
        <w:t xml:space="preserve">      3.1.10. В полном объеме выполнять предписания Теплоснабжающей организации, касающиеся  устранения аварий на сетях Абонента или предотвращения таких ситуаций. </w:t>
      </w:r>
    </w:p>
    <w:p w:rsidR="001A7211" w:rsidRPr="00AF732B" w:rsidRDefault="001A7211" w:rsidP="001A7211">
      <w:pPr>
        <w:spacing w:after="0" w:line="240" w:lineRule="auto"/>
        <w:ind w:left="180"/>
        <w:jc w:val="both"/>
        <w:rPr>
          <w:rFonts w:ascii="Times New Roman" w:hAnsi="Times New Roman"/>
        </w:rPr>
      </w:pPr>
      <w:r w:rsidRPr="00AF732B">
        <w:rPr>
          <w:rFonts w:ascii="Times New Roman" w:hAnsi="Times New Roman"/>
        </w:rPr>
        <w:t xml:space="preserve">      3.1.11. Получать технические условия у Теплоснабжающей организации на изменение проектных решений по теплоснабжению. Производить подключение </w:t>
      </w:r>
      <w:proofErr w:type="spellStart"/>
      <w:r w:rsidRPr="00AF732B">
        <w:rPr>
          <w:rFonts w:ascii="Times New Roman" w:hAnsi="Times New Roman"/>
        </w:rPr>
        <w:t>теплопотребляющих</w:t>
      </w:r>
      <w:proofErr w:type="spellEnd"/>
      <w:r w:rsidRPr="00AF732B">
        <w:rPr>
          <w:rFonts w:ascii="Times New Roman" w:hAnsi="Times New Roman"/>
        </w:rPr>
        <w:t xml:space="preserve"> установок только при наличии акта  технической готовности.</w:t>
      </w:r>
    </w:p>
    <w:p w:rsidR="001A7211" w:rsidRPr="00AF732B" w:rsidRDefault="001A7211" w:rsidP="001A7211">
      <w:pPr>
        <w:spacing w:after="0" w:line="240" w:lineRule="auto"/>
        <w:ind w:left="180"/>
        <w:jc w:val="both"/>
        <w:rPr>
          <w:rFonts w:ascii="Times New Roman" w:hAnsi="Times New Roman"/>
        </w:rPr>
      </w:pPr>
      <w:r w:rsidRPr="00AF732B">
        <w:rPr>
          <w:rFonts w:ascii="Times New Roman" w:hAnsi="Times New Roman"/>
        </w:rPr>
        <w:t xml:space="preserve">      3.1.12. При освобождении занимаемого помещения известить Теплоснабжающую организацию за 10 дней до освобождения помещения, произвести полный расчет за полученную тепловую энергию за весь период пользования, включая день выезда.</w:t>
      </w:r>
    </w:p>
    <w:p w:rsidR="001A7211" w:rsidRPr="00AF732B" w:rsidRDefault="001A7211" w:rsidP="001A7211">
      <w:pPr>
        <w:spacing w:after="0" w:line="240" w:lineRule="auto"/>
        <w:ind w:left="180"/>
        <w:jc w:val="both"/>
        <w:rPr>
          <w:rFonts w:ascii="Times New Roman" w:hAnsi="Times New Roman"/>
        </w:rPr>
      </w:pPr>
      <w:r w:rsidRPr="00AF732B">
        <w:rPr>
          <w:rFonts w:ascii="Times New Roman" w:hAnsi="Times New Roman"/>
        </w:rPr>
        <w:t xml:space="preserve">      3.1.13. Сообщать Теплоснабжающей организации письменно в течение 5 дней об изменении юридического адреса, банковских реквизитов, наименования Абонента, ведомственной принадлежности, формы собственности, ИНН, сдаче помещений в аренду, а также других данных, влияющих на надлежащее исполнение договора.  </w:t>
      </w:r>
    </w:p>
    <w:p w:rsidR="001A7211" w:rsidRPr="00AF732B" w:rsidRDefault="001A7211" w:rsidP="001A7211">
      <w:pPr>
        <w:spacing w:after="0" w:line="240" w:lineRule="auto"/>
        <w:ind w:left="180"/>
        <w:jc w:val="both"/>
        <w:rPr>
          <w:rFonts w:ascii="Times New Roman" w:hAnsi="Times New Roman"/>
        </w:rPr>
      </w:pPr>
      <w:r w:rsidRPr="00AF732B">
        <w:rPr>
          <w:rFonts w:ascii="Times New Roman" w:hAnsi="Times New Roman"/>
        </w:rPr>
        <w:t xml:space="preserve">      3.1.14. При ликвидации и реорганизации не менее чем за 10 (десять) рабочих дней известить Теплоснабжающую организацию о расторжении или изменении договора на теплоснабжение.</w:t>
      </w:r>
    </w:p>
    <w:p w:rsidR="001A7211" w:rsidRPr="00AF732B" w:rsidRDefault="001A7211" w:rsidP="001A7211">
      <w:pPr>
        <w:tabs>
          <w:tab w:val="left" w:pos="587"/>
        </w:tabs>
        <w:spacing w:after="0" w:line="240" w:lineRule="auto"/>
        <w:ind w:left="180"/>
        <w:jc w:val="both"/>
        <w:rPr>
          <w:rFonts w:ascii="Times New Roman" w:hAnsi="Times New Roman"/>
        </w:rPr>
      </w:pPr>
      <w:r w:rsidRPr="00AF732B">
        <w:rPr>
          <w:rFonts w:ascii="Times New Roman" w:hAnsi="Times New Roman"/>
        </w:rPr>
        <w:t xml:space="preserve">      3.1.15. Для постоянной связи с Теплоснабжающей организацией и согласования вопросов, связанных с отпуском и прекращением подачи тепловой энергии, Теплоснабжающая организация назначает ответственное лицо главный инженер </w:t>
      </w:r>
      <w:proofErr w:type="spellStart"/>
      <w:r w:rsidRPr="00AF732B">
        <w:rPr>
          <w:rFonts w:ascii="Times New Roman" w:hAnsi="Times New Roman"/>
        </w:rPr>
        <w:t>Морозихин</w:t>
      </w:r>
      <w:proofErr w:type="spellEnd"/>
      <w:r w:rsidRPr="00AF732B">
        <w:rPr>
          <w:rFonts w:ascii="Times New Roman" w:hAnsi="Times New Roman"/>
        </w:rPr>
        <w:t xml:space="preserve"> Александр Владимирович тел.</w:t>
      </w:r>
      <w:r>
        <w:rPr>
          <w:rFonts w:ascii="Times New Roman" w:hAnsi="Times New Roman"/>
        </w:rPr>
        <w:t xml:space="preserve"> 8 (351)51</w:t>
      </w:r>
      <w:r w:rsidRPr="00AF732B">
        <w:rPr>
          <w:rFonts w:ascii="Times New Roman" w:hAnsi="Times New Roman"/>
        </w:rPr>
        <w:t>4-94-57.</w:t>
      </w:r>
    </w:p>
    <w:p w:rsidR="001A7211" w:rsidRPr="00AF732B" w:rsidRDefault="001A7211" w:rsidP="001A7211">
      <w:pPr>
        <w:tabs>
          <w:tab w:val="left" w:pos="587"/>
        </w:tabs>
        <w:spacing w:after="0" w:line="240" w:lineRule="auto"/>
        <w:ind w:left="180"/>
        <w:jc w:val="both"/>
        <w:rPr>
          <w:rFonts w:ascii="Times New Roman" w:hAnsi="Times New Roman"/>
        </w:rPr>
      </w:pPr>
      <w:r w:rsidRPr="00AF732B">
        <w:rPr>
          <w:rFonts w:ascii="Times New Roman" w:hAnsi="Times New Roman"/>
        </w:rPr>
        <w:t>Абонент назначает ответственное лицо _________________________________________________</w:t>
      </w:r>
    </w:p>
    <w:p w:rsidR="001A7211" w:rsidRPr="00AF732B" w:rsidRDefault="001A7211" w:rsidP="001A7211">
      <w:pPr>
        <w:tabs>
          <w:tab w:val="left" w:pos="587"/>
        </w:tabs>
        <w:spacing w:after="0" w:line="240" w:lineRule="auto"/>
        <w:ind w:left="180"/>
        <w:jc w:val="both"/>
        <w:rPr>
          <w:rFonts w:ascii="Times New Roman" w:hAnsi="Times New Roman"/>
        </w:rPr>
      </w:pPr>
      <w:r w:rsidRPr="00AF732B">
        <w:rPr>
          <w:rFonts w:ascii="Times New Roman" w:hAnsi="Times New Roman"/>
        </w:rPr>
        <w:t>тел. ___________________________</w:t>
      </w:r>
      <w:proofErr w:type="gramStart"/>
      <w:r w:rsidRPr="00AF732B">
        <w:rPr>
          <w:rFonts w:ascii="Times New Roman" w:hAnsi="Times New Roman"/>
        </w:rPr>
        <w:t xml:space="preserve"> .</w:t>
      </w:r>
      <w:proofErr w:type="gramEnd"/>
    </w:p>
    <w:p w:rsidR="001A7211" w:rsidRPr="00AF732B" w:rsidRDefault="001A7211" w:rsidP="001A7211">
      <w:pPr>
        <w:tabs>
          <w:tab w:val="left" w:pos="587"/>
        </w:tabs>
        <w:spacing w:after="0" w:line="240" w:lineRule="auto"/>
        <w:ind w:left="180"/>
        <w:jc w:val="both"/>
        <w:rPr>
          <w:rFonts w:ascii="Times New Roman" w:hAnsi="Times New Roman"/>
        </w:rPr>
      </w:pPr>
      <w:r w:rsidRPr="00AF732B">
        <w:rPr>
          <w:rFonts w:ascii="Times New Roman" w:hAnsi="Times New Roman"/>
        </w:rPr>
        <w:t xml:space="preserve">      3.1.16. Подписать акт выполненных работ в течение 3</w:t>
      </w:r>
      <w:r>
        <w:rPr>
          <w:rFonts w:ascii="Times New Roman" w:hAnsi="Times New Roman"/>
        </w:rPr>
        <w:t xml:space="preserve"> (трех) календарных</w:t>
      </w:r>
      <w:r w:rsidRPr="00AF732B">
        <w:rPr>
          <w:rFonts w:ascii="Times New Roman" w:hAnsi="Times New Roman"/>
        </w:rPr>
        <w:t xml:space="preserve"> дней с момента его получения и направить подписанный акт, либо мотивированный отказ от его подписания </w:t>
      </w:r>
      <w:r w:rsidRPr="00AF732B">
        <w:rPr>
          <w:rFonts w:ascii="Times New Roman" w:hAnsi="Times New Roman"/>
        </w:rPr>
        <w:lastRenderedPageBreak/>
        <w:t>Теплоснабжающей организации. В случае неполучения в течение 10</w:t>
      </w:r>
      <w:r>
        <w:rPr>
          <w:rFonts w:ascii="Times New Roman" w:hAnsi="Times New Roman"/>
        </w:rPr>
        <w:t xml:space="preserve"> (десяти) календарных</w:t>
      </w:r>
      <w:r w:rsidRPr="00AF732B">
        <w:rPr>
          <w:rFonts w:ascii="Times New Roman" w:hAnsi="Times New Roman"/>
        </w:rPr>
        <w:t xml:space="preserve"> дней Теплоснабжающей организацией подписанного акта или мотивированного отказа Абонент считается согласившимся с объемами, указанными  в Акте, а акт подписанным.</w:t>
      </w:r>
    </w:p>
    <w:p w:rsidR="001A7211" w:rsidRPr="00AF732B" w:rsidRDefault="001A7211" w:rsidP="001A7211">
      <w:pPr>
        <w:spacing w:after="0" w:line="240" w:lineRule="auto"/>
        <w:jc w:val="both"/>
        <w:rPr>
          <w:rFonts w:ascii="Times New Roman" w:hAnsi="Times New Roman"/>
          <w:b/>
          <w:i/>
        </w:rPr>
      </w:pPr>
      <w:r w:rsidRPr="00AF732B">
        <w:rPr>
          <w:rFonts w:ascii="Times New Roman" w:hAnsi="Times New Roman"/>
          <w:b/>
          <w:i/>
        </w:rPr>
        <w:t xml:space="preserve">      3.2. Абонент имеет право:</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3.2.1. При обнаружении допущенных ошибок в подсчете величины теплопотребления Абонент в письменной форме сообщает в Теплоснабжающую организацию. Подача заявления не освобождает Абонента от обязанности оплатить в установленный срок платежный документ.</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3.2.2. Присоединять к своим тепловым сетям </w:t>
      </w:r>
      <w:proofErr w:type="spellStart"/>
      <w:r w:rsidRPr="00AF732B">
        <w:rPr>
          <w:rFonts w:ascii="Times New Roman" w:hAnsi="Times New Roman"/>
        </w:rPr>
        <w:t>субабонентов</w:t>
      </w:r>
      <w:proofErr w:type="spellEnd"/>
      <w:r w:rsidRPr="00AF732B">
        <w:rPr>
          <w:rFonts w:ascii="Times New Roman" w:hAnsi="Times New Roman"/>
        </w:rPr>
        <w:t xml:space="preserve"> только с разрешения Теплоснабжающей организации, после внесения изменений в настоящий договор и установки приборов коммерческого учета потребляемой энергии.</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3.2.3. Возложить обязательство по оплате потребленной тепловой энергии на третьих лиц,         в т.ч. </w:t>
      </w:r>
      <w:proofErr w:type="spellStart"/>
      <w:r w:rsidRPr="00AF732B">
        <w:rPr>
          <w:rFonts w:ascii="Times New Roman" w:hAnsi="Times New Roman"/>
        </w:rPr>
        <w:t>субабонентов</w:t>
      </w:r>
      <w:proofErr w:type="spellEnd"/>
      <w:r w:rsidRPr="00AF732B">
        <w:rPr>
          <w:rFonts w:ascii="Times New Roman" w:hAnsi="Times New Roman"/>
        </w:rPr>
        <w:t xml:space="preserve"> (ст. 313 ГК РФ).  При этом в основании платежного документа плательщик должен указать наименование Абонента,  номер  и  дату заключения настоящего договора.</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3.2.4. Требовать от Теплоснабжающей организации бесперебойного получения тепловой энергии для отопления соответствующего количества и качества.</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3.2.5. Требовать перерасчета теплопотребления при </w:t>
      </w:r>
      <w:proofErr w:type="spellStart"/>
      <w:r w:rsidRPr="00AF732B">
        <w:rPr>
          <w:rFonts w:ascii="Times New Roman" w:hAnsi="Times New Roman"/>
        </w:rPr>
        <w:t>недоотпуске</w:t>
      </w:r>
      <w:proofErr w:type="spellEnd"/>
      <w:r w:rsidRPr="00AF732B">
        <w:rPr>
          <w:rFonts w:ascii="Times New Roman" w:hAnsi="Times New Roman"/>
        </w:rPr>
        <w:t xml:space="preserve"> тепловой энергии и теплоносителя, а также при транспортировке тепловой энергии пониженного качества, при наличии подтверждающего двухстороннего акта, подписанного Теплоснабжающей организацией и Абонентом.</w:t>
      </w:r>
    </w:p>
    <w:p w:rsidR="001A7211" w:rsidRPr="00AF732B" w:rsidRDefault="001A7211" w:rsidP="001A7211">
      <w:pPr>
        <w:tabs>
          <w:tab w:val="left" w:pos="5343"/>
        </w:tabs>
        <w:spacing w:after="0" w:line="240" w:lineRule="auto"/>
        <w:jc w:val="center"/>
        <w:rPr>
          <w:rFonts w:ascii="Times New Roman" w:hAnsi="Times New Roman"/>
        </w:rPr>
      </w:pPr>
      <w:r w:rsidRPr="00AF732B">
        <w:rPr>
          <w:rFonts w:ascii="Times New Roman" w:hAnsi="Times New Roman"/>
          <w:b/>
        </w:rPr>
        <w:t>4. Учет тепловой энергии</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4.1. </w:t>
      </w:r>
      <w:r>
        <w:rPr>
          <w:rFonts w:ascii="Times New Roman" w:hAnsi="Times New Roman"/>
        </w:rPr>
        <w:t>К</w:t>
      </w:r>
      <w:r w:rsidRPr="00AF732B">
        <w:rPr>
          <w:rFonts w:ascii="Times New Roman" w:hAnsi="Times New Roman"/>
        </w:rPr>
        <w:t>оличество тепловой энергии полученной Абонентом, определяется по показаниям приборов учета</w:t>
      </w:r>
      <w:r>
        <w:rPr>
          <w:rFonts w:ascii="Times New Roman" w:hAnsi="Times New Roman"/>
        </w:rPr>
        <w:t xml:space="preserve">, установленных </w:t>
      </w:r>
      <w:r w:rsidRPr="00AF732B">
        <w:rPr>
          <w:rFonts w:ascii="Times New Roman" w:hAnsi="Times New Roman"/>
        </w:rPr>
        <w:t xml:space="preserve">на границе раздела балансовой принадлежности и </w:t>
      </w:r>
      <w:proofErr w:type="spellStart"/>
      <w:r w:rsidRPr="00AF732B">
        <w:rPr>
          <w:rFonts w:ascii="Times New Roman" w:hAnsi="Times New Roman"/>
        </w:rPr>
        <w:t>эксплутационной</w:t>
      </w:r>
      <w:proofErr w:type="spellEnd"/>
      <w:r w:rsidRPr="00AF732B">
        <w:rPr>
          <w:rFonts w:ascii="Times New Roman" w:hAnsi="Times New Roman"/>
        </w:rPr>
        <w:t xml:space="preserve"> ответственности теплосетей.</w:t>
      </w:r>
      <w:r>
        <w:rPr>
          <w:rFonts w:ascii="Times New Roman" w:hAnsi="Times New Roman"/>
        </w:rPr>
        <w:t xml:space="preserve"> К</w:t>
      </w:r>
      <w:r w:rsidRPr="00AF732B">
        <w:rPr>
          <w:rFonts w:ascii="Times New Roman" w:hAnsi="Times New Roman"/>
        </w:rPr>
        <w:t xml:space="preserve">оличество </w:t>
      </w:r>
      <w:proofErr w:type="gramStart"/>
      <w:r w:rsidRPr="00AF732B">
        <w:rPr>
          <w:rFonts w:ascii="Times New Roman" w:hAnsi="Times New Roman"/>
        </w:rPr>
        <w:t>тепловой энергии, полученной Абонентом определяется</w:t>
      </w:r>
      <w:proofErr w:type="gramEnd"/>
      <w:r w:rsidRPr="00AF732B">
        <w:rPr>
          <w:rFonts w:ascii="Times New Roman" w:hAnsi="Times New Roman"/>
        </w:rPr>
        <w:t xml:space="preserve"> по показаниям приборов учета с учетом потерь тепловой энергии через изоляцию и потерь в связи с утечкой из теплосетей Абонента от границы балансовой принадлежности до места установки приборов. Потери тепловой энергии определяются расчетным путем в зависимости от длины, диаметра  и методов прокладки трубопроводов.</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4.2. При отключении приборов учета тепловой энергии из-за неисправности, просроченном периоде поверки, отсутствии пломб на приборах учета, на срок, не превышающий половину отчетного периода (не более 15 суток), расчет тепла производится по среднесуточному расходу тепловой энергии за предыдущие трое суток с момента отключения приборов, с учетом поправочного коэффициента на температуру воздуха.</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4.3. При непредставлении показаний приборов учета за расчетный период в установленные сроки, временном отсутствии приборов учета, неисправности, отсутствие пломб, просроченном периоде поверки (не более 15 дней), определение количества отпускаемой тепловой энергии производится пропорционально максимуму тепловой нагрузки Абонента, определенному настоящим договором, в зависимости от количества тепловой энергии, отпущенной источником за расчетный период.</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4.4. В случае</w:t>
      </w:r>
      <w:proofErr w:type="gramStart"/>
      <w:r w:rsidRPr="00AF732B">
        <w:rPr>
          <w:rFonts w:ascii="Times New Roman" w:hAnsi="Times New Roman"/>
        </w:rPr>
        <w:t>,</w:t>
      </w:r>
      <w:proofErr w:type="gramEnd"/>
      <w:r w:rsidRPr="00AF732B">
        <w:rPr>
          <w:rFonts w:ascii="Times New Roman" w:hAnsi="Times New Roman"/>
        </w:rPr>
        <w:t xml:space="preserve"> если у Абонента отсутствуют приборы учета, расчет тепловой энергии производится расчетным методом, в соответствии с нормативной документацией.</w:t>
      </w:r>
    </w:p>
    <w:p w:rsidR="001A7211" w:rsidRPr="00AF732B" w:rsidRDefault="001A7211" w:rsidP="001A7211">
      <w:pPr>
        <w:tabs>
          <w:tab w:val="left" w:pos="4064"/>
        </w:tabs>
        <w:spacing w:after="0" w:line="240" w:lineRule="auto"/>
        <w:jc w:val="center"/>
        <w:rPr>
          <w:rFonts w:ascii="Times New Roman" w:hAnsi="Times New Roman"/>
        </w:rPr>
      </w:pPr>
      <w:r w:rsidRPr="00AF732B">
        <w:rPr>
          <w:rFonts w:ascii="Times New Roman" w:hAnsi="Times New Roman"/>
          <w:b/>
        </w:rPr>
        <w:t>5. Тарифы на тепловую энергию</w:t>
      </w:r>
    </w:p>
    <w:p w:rsidR="001A7211" w:rsidRPr="00AF732B" w:rsidRDefault="001A7211" w:rsidP="001A7211">
      <w:pPr>
        <w:pStyle w:val="msonormalcxsplast"/>
        <w:spacing w:before="0" w:beforeAutospacing="0" w:after="0" w:afterAutospacing="0"/>
        <w:contextualSpacing/>
        <w:jc w:val="both"/>
        <w:rPr>
          <w:sz w:val="22"/>
          <w:szCs w:val="22"/>
        </w:rPr>
      </w:pPr>
      <w:r w:rsidRPr="00AF732B">
        <w:rPr>
          <w:sz w:val="22"/>
          <w:szCs w:val="22"/>
        </w:rPr>
        <w:t xml:space="preserve">      5.1. Расчеты за потребленную тепловую энергию производятся по тарифам соответствующих групп потребителей, утвержденным органами, осуществляющими государственное регулирование тарифов, увеличенным на сумму </w:t>
      </w:r>
      <w:proofErr w:type="gramStart"/>
      <w:r w:rsidRPr="00AF732B">
        <w:rPr>
          <w:sz w:val="22"/>
          <w:szCs w:val="22"/>
        </w:rPr>
        <w:t>налога</w:t>
      </w:r>
      <w:proofErr w:type="gramEnd"/>
      <w:r w:rsidRPr="00AF732B">
        <w:rPr>
          <w:sz w:val="22"/>
          <w:szCs w:val="22"/>
        </w:rPr>
        <w:t xml:space="preserve"> на добавленную стоимость.</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5.2. Изменение тарифов допускается в случаях и порядке, предусмотренных законодательством и не является основанием для изменения договора.</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Абонент считается поставленным в известность об изменениях тарифов на тепловую энергию и услуги по ее передаче с момента их официального опубликования в средствах массовой информации. С момента утверждения тарифы становятся обязательными как для Теплоснабжающей организации, так и для Абонента. </w:t>
      </w:r>
      <w:r w:rsidRPr="00AF732B">
        <w:rPr>
          <w:rFonts w:ascii="Tahoma" w:hAnsi="Tahoma" w:cs="Tahoma"/>
          <w:vanish/>
        </w:rPr>
        <w:t xml:space="preserve"> Министерство тарифного регулирования и энергетики Челябинской области</w:t>
      </w:r>
    </w:p>
    <w:p w:rsidR="001A7211" w:rsidRPr="00AF732B" w:rsidRDefault="001A7211" w:rsidP="001A7211">
      <w:pPr>
        <w:spacing w:after="0" w:line="240" w:lineRule="auto"/>
        <w:jc w:val="center"/>
        <w:rPr>
          <w:rFonts w:ascii="Times New Roman" w:hAnsi="Times New Roman"/>
          <w:b/>
        </w:rPr>
      </w:pPr>
      <w:r w:rsidRPr="00AF732B">
        <w:rPr>
          <w:rFonts w:ascii="Times New Roman" w:hAnsi="Times New Roman"/>
          <w:b/>
        </w:rPr>
        <w:t>6. Расчеты за пользование тепловой энергией</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6.1.  За расчетный период принимается один календарный месяц.</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Абонент обязан самостоятельно получить в Теплоснабжающей организации счет-фактуру и акт об оказании услуг за потребленную тепловую энергию, </w:t>
      </w:r>
      <w:r>
        <w:rPr>
          <w:rFonts w:ascii="Times New Roman" w:hAnsi="Times New Roman"/>
        </w:rPr>
        <w:t>ее</w:t>
      </w:r>
      <w:r w:rsidRPr="00AF732B">
        <w:rPr>
          <w:rFonts w:ascii="Times New Roman" w:hAnsi="Times New Roman"/>
        </w:rPr>
        <w:t xml:space="preserve"> транспортировку, поставить отметку о получении. Отметка  должна содержать следующую информацию: подпись, расшифровку подписи, должность и дату получения счета-фактуры и акта об оказании услуг.</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6.2. Оплата за потребленную тепловую энергию и </w:t>
      </w:r>
      <w:r>
        <w:rPr>
          <w:rFonts w:ascii="Times New Roman" w:hAnsi="Times New Roman"/>
        </w:rPr>
        <w:t>ее</w:t>
      </w:r>
      <w:r w:rsidRPr="00AF732B">
        <w:rPr>
          <w:rFonts w:ascii="Times New Roman" w:hAnsi="Times New Roman"/>
        </w:rPr>
        <w:t xml:space="preserve"> транспортировку производится Абонентом до 10-го числа следующего за расчетным месяц</w:t>
      </w:r>
      <w:r>
        <w:rPr>
          <w:rFonts w:ascii="Times New Roman" w:hAnsi="Times New Roman"/>
        </w:rPr>
        <w:t>ем</w:t>
      </w:r>
      <w:r w:rsidRPr="00AF732B">
        <w:rPr>
          <w:rFonts w:ascii="Times New Roman" w:hAnsi="Times New Roman"/>
        </w:rPr>
        <w:t xml:space="preserve">.  </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lastRenderedPageBreak/>
        <w:t xml:space="preserve">       Датой оплаты потребленной тепловой энергии, а так же </w:t>
      </w:r>
      <w:r>
        <w:rPr>
          <w:rFonts w:ascii="Times New Roman" w:hAnsi="Times New Roman"/>
        </w:rPr>
        <w:t>ее</w:t>
      </w:r>
      <w:r w:rsidRPr="00AF732B">
        <w:rPr>
          <w:rFonts w:ascii="Times New Roman" w:hAnsi="Times New Roman"/>
        </w:rPr>
        <w:t xml:space="preserve"> транспортировки считается день зачисления денег на расчетный счет Теплоснабжающей организации. </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color w:val="FF0000"/>
        </w:rPr>
        <w:t xml:space="preserve">      </w:t>
      </w:r>
      <w:r w:rsidRPr="00AF732B">
        <w:rPr>
          <w:rFonts w:ascii="Times New Roman" w:hAnsi="Times New Roman"/>
        </w:rPr>
        <w:t>6.3. Теплоснабжающая организация и Абонент должны еже</w:t>
      </w:r>
      <w:r>
        <w:rPr>
          <w:rFonts w:ascii="Times New Roman" w:hAnsi="Times New Roman"/>
        </w:rPr>
        <w:t xml:space="preserve">квартально </w:t>
      </w:r>
      <w:r w:rsidRPr="00AF732B">
        <w:rPr>
          <w:rFonts w:ascii="Times New Roman" w:hAnsi="Times New Roman"/>
        </w:rPr>
        <w:t>производить сверку платежей за потребленную тепловую энергию, ее транспортировку, а так же по санкциям и штрафам, если таковые имеются и оформлять ее двусторонним актом, подписанным уполномоченными лицами.</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6.4. Расход сетевой воды в системах теплопотребления Абонента во время ремонта, </w:t>
      </w:r>
      <w:proofErr w:type="spellStart"/>
      <w:r w:rsidRPr="00AF732B">
        <w:rPr>
          <w:rFonts w:ascii="Times New Roman" w:hAnsi="Times New Roman"/>
        </w:rPr>
        <w:t>опрессовки</w:t>
      </w:r>
      <w:proofErr w:type="spellEnd"/>
      <w:r w:rsidRPr="00AF732B">
        <w:rPr>
          <w:rFonts w:ascii="Times New Roman" w:hAnsi="Times New Roman"/>
        </w:rPr>
        <w:t>,  испытаний, промывки, сезонного заполнения новых систем, определяются на основании акта, составленного представителем Теплоснабжающей организации и Абонента.</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6.</w:t>
      </w:r>
      <w:r>
        <w:rPr>
          <w:rFonts w:ascii="Times New Roman" w:hAnsi="Times New Roman"/>
        </w:rPr>
        <w:t>5</w:t>
      </w:r>
      <w:r w:rsidRPr="00AF732B">
        <w:rPr>
          <w:rFonts w:ascii="Times New Roman" w:hAnsi="Times New Roman"/>
        </w:rPr>
        <w:t>. Количество тепловой энергии, утерянной по вине Абонента (утечки), если данный факт</w:t>
      </w:r>
    </w:p>
    <w:p w:rsidR="001A7211" w:rsidRPr="00AF732B" w:rsidRDefault="001A7211" w:rsidP="001A7211">
      <w:pPr>
        <w:spacing w:after="0" w:line="240" w:lineRule="auto"/>
        <w:jc w:val="both"/>
        <w:rPr>
          <w:rFonts w:ascii="Times New Roman" w:hAnsi="Times New Roman"/>
        </w:rPr>
      </w:pPr>
      <w:proofErr w:type="gramStart"/>
      <w:r w:rsidRPr="00AF732B">
        <w:rPr>
          <w:rFonts w:ascii="Times New Roman" w:hAnsi="Times New Roman"/>
        </w:rPr>
        <w:t>зафиксирован</w:t>
      </w:r>
      <w:proofErr w:type="gramEnd"/>
      <w:r w:rsidRPr="00AF732B">
        <w:rPr>
          <w:rFonts w:ascii="Times New Roman" w:hAnsi="Times New Roman"/>
        </w:rPr>
        <w:t xml:space="preserve"> актом, оплачивается им дополнительно по 5-ти кратному тарифу. Отказ Абонента от подписи акта не освобождает его от оплаты в установленном порядке.</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6.</w:t>
      </w:r>
      <w:r>
        <w:rPr>
          <w:rFonts w:ascii="Times New Roman" w:hAnsi="Times New Roman"/>
        </w:rPr>
        <w:t>6</w:t>
      </w:r>
      <w:r w:rsidRPr="00AF732B">
        <w:rPr>
          <w:rFonts w:ascii="Times New Roman" w:hAnsi="Times New Roman"/>
        </w:rPr>
        <w:t>. При обнаружении фактов хищения тепловой энергии, оплата производится Абонентом дополнительно по 5-ти кратному тарифу.</w:t>
      </w:r>
    </w:p>
    <w:p w:rsidR="001A7211" w:rsidRDefault="001A7211" w:rsidP="001A7211">
      <w:pPr>
        <w:jc w:val="both"/>
        <w:rPr>
          <w:rFonts w:ascii="Times New Roman" w:hAnsi="Times New Roman"/>
        </w:rPr>
      </w:pPr>
      <w:r w:rsidRPr="00AF732B">
        <w:rPr>
          <w:rFonts w:ascii="Times New Roman" w:hAnsi="Times New Roman"/>
        </w:rPr>
        <w:t xml:space="preserve">      6.</w:t>
      </w:r>
      <w:r>
        <w:rPr>
          <w:rFonts w:ascii="Times New Roman" w:hAnsi="Times New Roman"/>
        </w:rPr>
        <w:t>7</w:t>
      </w:r>
      <w:r w:rsidRPr="00AF732B">
        <w:rPr>
          <w:rFonts w:ascii="Times New Roman" w:hAnsi="Times New Roman"/>
        </w:rPr>
        <w:t>. Абонент, не получивший от Теплоснабжающей организации акт готовности к отопительному сезону и пользующийся теплом, считается самовольно включенным                         и оплачивает потребленную тепловую энергию по 5-ти кратному тарифу.</w:t>
      </w:r>
    </w:p>
    <w:p w:rsidR="001A7211" w:rsidRPr="00AF732B" w:rsidRDefault="001A7211" w:rsidP="001A7211">
      <w:pPr>
        <w:jc w:val="both"/>
        <w:rPr>
          <w:rFonts w:ascii="Times New Roman" w:hAnsi="Times New Roman"/>
        </w:rPr>
      </w:pPr>
      <w:r>
        <w:rPr>
          <w:rFonts w:ascii="Times New Roman" w:hAnsi="Times New Roman"/>
        </w:rPr>
        <w:t xml:space="preserve">     6.8. Стороны пришли к соглашению о неприменении положений статьи 317.1 Гражданского кодекса РФ к отношениям сторон по настоящему договору.</w:t>
      </w:r>
    </w:p>
    <w:p w:rsidR="001A7211" w:rsidRPr="00AF732B" w:rsidRDefault="001A7211" w:rsidP="001A7211">
      <w:pPr>
        <w:spacing w:after="0" w:line="240" w:lineRule="auto"/>
        <w:jc w:val="center"/>
        <w:rPr>
          <w:rFonts w:ascii="Times New Roman" w:hAnsi="Times New Roman"/>
          <w:b/>
        </w:rPr>
      </w:pPr>
      <w:r w:rsidRPr="00AF732B">
        <w:rPr>
          <w:rFonts w:ascii="Times New Roman" w:hAnsi="Times New Roman"/>
          <w:b/>
        </w:rPr>
        <w:t>7.Ответственность сторон</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7.1. Стороны несут  ответственность за неисполнение или ненадлежащее исполнение ими своих обязательств в  порядке и размерах, предусмотренных действующим законодательством РФ и настоящим договором.</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7.2. В случае перерывов теплоснабжения Абонента, а также подачи тепловой энергии пониженного качества, зафиксированного метрологические аттестованными приборами, включенными в государственный реестр средств измерений, при наличии двустороннего акта, виновная сторона возмещает Абоненту причиненный этим реальный ущерб.</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7.3. В случае отключения подачи тепловой энергии Абоненту из-за нарушения соответствующих нормативных правил, последующее подключение и подача производится за счет виновника по отдельному платежному документу.</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7.4. Абонент несет ответственность:</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7.4.1. За техническое состояние и эксплуатацию находящихся в его ведении систем доставки и распределения тепловой энергии.</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7.4.2. За несоблюден</w:t>
      </w:r>
      <w:r>
        <w:rPr>
          <w:rFonts w:ascii="Times New Roman" w:hAnsi="Times New Roman"/>
        </w:rPr>
        <w:t>ие договорных условий по ведению</w:t>
      </w:r>
      <w:r w:rsidRPr="00AF732B">
        <w:rPr>
          <w:rFonts w:ascii="Times New Roman" w:hAnsi="Times New Roman"/>
        </w:rPr>
        <w:t xml:space="preserve"> режимов работы систем теплопотребления при эксплуатации </w:t>
      </w:r>
      <w:proofErr w:type="spellStart"/>
      <w:r w:rsidRPr="00AF732B">
        <w:rPr>
          <w:rFonts w:ascii="Times New Roman" w:hAnsi="Times New Roman"/>
        </w:rPr>
        <w:t>теплопотребляющих</w:t>
      </w:r>
      <w:proofErr w:type="spellEnd"/>
      <w:r w:rsidRPr="00AF732B">
        <w:rPr>
          <w:rFonts w:ascii="Times New Roman" w:hAnsi="Times New Roman"/>
        </w:rPr>
        <w:t xml:space="preserve"> установок и сетей доставки.</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7.4.3. За неисполнение или надлежащее исполнение своих обязательств по оплате энергии уплачивает пеню в размере 0,1% от суммы, подлежащей уплате, за каждый день просрочки.</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7.5. Теплоснабжающая организация не несет материальную ответственность за ограничение или прекращение подачи, а также </w:t>
      </w:r>
      <w:proofErr w:type="spellStart"/>
      <w:r w:rsidRPr="00AF732B">
        <w:rPr>
          <w:rFonts w:ascii="Times New Roman" w:hAnsi="Times New Roman"/>
        </w:rPr>
        <w:t>недоотпуск</w:t>
      </w:r>
      <w:proofErr w:type="spellEnd"/>
      <w:r w:rsidRPr="00AF732B">
        <w:rPr>
          <w:rFonts w:ascii="Times New Roman" w:hAnsi="Times New Roman"/>
        </w:rPr>
        <w:t xml:space="preserve"> тепловых ресурсов, вызванные следующим:</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 отпуск теплоносителя с пониженными параметрами за тот период, когда Абонентом допускалось превышение норм теплопотребления, обусловленных данных договором.</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7.6. Стороны освобождаются от ответственности за неисполнение или ненадлежащее исполнение своих обязательств по настоящему договору, если это явилось следствием обстоятельств непреодолимой силы, </w:t>
      </w:r>
      <w:proofErr w:type="gramStart"/>
      <w:r w:rsidRPr="00AF732B">
        <w:rPr>
          <w:rFonts w:ascii="Times New Roman" w:hAnsi="Times New Roman"/>
        </w:rPr>
        <w:t>обязан</w:t>
      </w:r>
      <w:proofErr w:type="gramEnd"/>
      <w:r w:rsidRPr="00AF732B">
        <w:rPr>
          <w:rFonts w:ascii="Times New Roman" w:hAnsi="Times New Roman"/>
        </w:rPr>
        <w:t xml:space="preserve"> незамедлительно информировать другую сторону о наступлении подобных обязательств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rsidR="001A7211" w:rsidRPr="00AF732B" w:rsidRDefault="001A7211" w:rsidP="001A7211">
      <w:pPr>
        <w:spacing w:after="0" w:line="240" w:lineRule="auto"/>
        <w:jc w:val="center"/>
        <w:rPr>
          <w:rFonts w:ascii="Times New Roman" w:hAnsi="Times New Roman"/>
          <w:b/>
        </w:rPr>
      </w:pPr>
      <w:r w:rsidRPr="00AF732B">
        <w:rPr>
          <w:rFonts w:ascii="Times New Roman" w:hAnsi="Times New Roman"/>
          <w:b/>
        </w:rPr>
        <w:t>8. Порядок рассмотрения споров</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8.1. Споры, возникающие при заключении, исполнении или расторжении договора, решаются путем переговоров, а при не достижении согласия рассматриваются в Арбитражном суде Челябинской области по инициативе любой из сторон.</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8.2. По всем вопросам, не оговоренным в настоящем договоре, стороны руководствуются действующим законодательством РФ.</w:t>
      </w:r>
    </w:p>
    <w:p w:rsidR="001A7211" w:rsidRPr="00AF732B" w:rsidRDefault="001A7211" w:rsidP="001A7211">
      <w:pPr>
        <w:jc w:val="both"/>
        <w:rPr>
          <w:rFonts w:ascii="Times New Roman" w:hAnsi="Times New Roman"/>
        </w:rPr>
      </w:pPr>
      <w:r w:rsidRPr="00AF732B">
        <w:rPr>
          <w:rFonts w:ascii="Times New Roman" w:hAnsi="Times New Roman"/>
        </w:rPr>
        <w:lastRenderedPageBreak/>
        <w:t xml:space="preserve">      8.3. В случае изменения законодательства, влекущего недействительность настоящего договора или отдельных его положений, договор подлежит  изменению с целью приведения его в соответствие действующему законодательству.</w:t>
      </w:r>
    </w:p>
    <w:p w:rsidR="001A7211" w:rsidRPr="00AF732B" w:rsidRDefault="001A7211" w:rsidP="001A7211">
      <w:pPr>
        <w:jc w:val="center"/>
        <w:rPr>
          <w:rFonts w:ascii="Times New Roman" w:hAnsi="Times New Roman"/>
          <w:b/>
        </w:rPr>
      </w:pPr>
      <w:r w:rsidRPr="00AF732B">
        <w:rPr>
          <w:rFonts w:ascii="Times New Roman" w:hAnsi="Times New Roman"/>
          <w:b/>
        </w:rPr>
        <w:t>9. Срок действия договора</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9.1. Настоящий договор заключен на срок с 01.</w:t>
      </w:r>
      <w:r>
        <w:rPr>
          <w:rFonts w:ascii="Times New Roman" w:hAnsi="Times New Roman"/>
        </w:rPr>
        <w:t>01</w:t>
      </w:r>
      <w:r w:rsidRPr="00AF732B">
        <w:rPr>
          <w:rFonts w:ascii="Times New Roman" w:hAnsi="Times New Roman"/>
        </w:rPr>
        <w:t>.201</w:t>
      </w:r>
      <w:r>
        <w:rPr>
          <w:rFonts w:ascii="Times New Roman" w:hAnsi="Times New Roman"/>
        </w:rPr>
        <w:t>7</w:t>
      </w:r>
      <w:r w:rsidRPr="00AF732B">
        <w:rPr>
          <w:rFonts w:ascii="Times New Roman" w:hAnsi="Times New Roman"/>
        </w:rPr>
        <w:t>г. по 3</w:t>
      </w:r>
      <w:r>
        <w:rPr>
          <w:rFonts w:ascii="Times New Roman" w:hAnsi="Times New Roman"/>
        </w:rPr>
        <w:t>1</w:t>
      </w:r>
      <w:r w:rsidRPr="00AF732B">
        <w:rPr>
          <w:rFonts w:ascii="Times New Roman" w:hAnsi="Times New Roman"/>
        </w:rPr>
        <w:t>.1</w:t>
      </w:r>
      <w:r>
        <w:rPr>
          <w:rFonts w:ascii="Times New Roman" w:hAnsi="Times New Roman"/>
        </w:rPr>
        <w:t>2</w:t>
      </w:r>
      <w:r w:rsidRPr="00AF732B">
        <w:rPr>
          <w:rFonts w:ascii="Times New Roman" w:hAnsi="Times New Roman"/>
        </w:rPr>
        <w:t>.201</w:t>
      </w:r>
      <w:r>
        <w:rPr>
          <w:rFonts w:ascii="Times New Roman" w:hAnsi="Times New Roman"/>
        </w:rPr>
        <w:t>7</w:t>
      </w:r>
      <w:r w:rsidRPr="00AF732B">
        <w:rPr>
          <w:rFonts w:ascii="Times New Roman" w:hAnsi="Times New Roman"/>
        </w:rPr>
        <w:t xml:space="preserve">г. и становится обязательным для сторон с момента подписания.  </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w:t>
      </w:r>
    </w:p>
    <w:p w:rsidR="001A7211" w:rsidRPr="00AF732B" w:rsidRDefault="001A7211" w:rsidP="001A7211">
      <w:pPr>
        <w:spacing w:after="0" w:line="240" w:lineRule="auto"/>
        <w:jc w:val="center"/>
        <w:rPr>
          <w:rFonts w:ascii="Times New Roman" w:hAnsi="Times New Roman"/>
          <w:b/>
        </w:rPr>
      </w:pPr>
      <w:r w:rsidRPr="00AF732B">
        <w:rPr>
          <w:rFonts w:ascii="Times New Roman" w:hAnsi="Times New Roman"/>
          <w:b/>
        </w:rPr>
        <w:t>10. Особые условия</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10.1. Величина потребления тепловой энергии и условия теплоснабжения будут ежегодно определяться, исходя из заявки Абонента.</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10.2.Право подписи договора имеет только руководитель организации или уполномоченное им лицо.</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10.3.Право подписи Акта имеет уполномоченное лицо, назначенное приказом директора.</w:t>
      </w:r>
    </w:p>
    <w:p w:rsidR="001A7211" w:rsidRPr="00AF732B" w:rsidRDefault="001A7211" w:rsidP="001A7211">
      <w:pPr>
        <w:spacing w:after="0" w:line="240" w:lineRule="auto"/>
        <w:jc w:val="both"/>
        <w:rPr>
          <w:rFonts w:ascii="Times New Roman" w:hAnsi="Times New Roman"/>
        </w:rPr>
      </w:pPr>
      <w:r w:rsidRPr="00AF732B">
        <w:rPr>
          <w:rFonts w:ascii="Times New Roman" w:hAnsi="Times New Roman"/>
        </w:rPr>
        <w:t xml:space="preserve">      10.4.Договор составлен в 2-х экземплярах, имеющих одинаковую юридическую силу, по одному для каждой из сторон.</w:t>
      </w:r>
    </w:p>
    <w:p w:rsidR="001A7211" w:rsidRPr="00AF732B" w:rsidRDefault="001A7211" w:rsidP="001A7211">
      <w:pPr>
        <w:spacing w:after="0" w:line="240" w:lineRule="auto"/>
        <w:rPr>
          <w:rFonts w:ascii="Times New Roman" w:hAnsi="Times New Roman"/>
        </w:rPr>
      </w:pPr>
      <w:r w:rsidRPr="00AF732B">
        <w:rPr>
          <w:rFonts w:ascii="Times New Roman" w:hAnsi="Times New Roman"/>
        </w:rPr>
        <w:t xml:space="preserve">      10.5.Неотъемлемой частью договора является:</w:t>
      </w:r>
    </w:p>
    <w:p w:rsidR="001A7211" w:rsidRPr="00AF732B" w:rsidRDefault="001A7211" w:rsidP="001A7211">
      <w:pPr>
        <w:spacing w:after="0" w:line="240" w:lineRule="auto"/>
        <w:rPr>
          <w:rFonts w:ascii="Times New Roman" w:hAnsi="Times New Roman"/>
        </w:rPr>
      </w:pPr>
      <w:r w:rsidRPr="00AF732B">
        <w:rPr>
          <w:rFonts w:ascii="Times New Roman" w:hAnsi="Times New Roman"/>
        </w:rPr>
        <w:t xml:space="preserve">      Приложение №1 – Акт разграничения балансовой принадлежности</w:t>
      </w:r>
    </w:p>
    <w:p w:rsidR="001A7211" w:rsidRPr="00AF732B" w:rsidRDefault="001A7211" w:rsidP="001A7211">
      <w:pPr>
        <w:spacing w:after="0" w:line="240" w:lineRule="auto"/>
        <w:rPr>
          <w:rFonts w:ascii="Times New Roman" w:hAnsi="Times New Roman"/>
          <w:u w:val="single"/>
        </w:rPr>
      </w:pPr>
      <w:r w:rsidRPr="00AF732B">
        <w:t xml:space="preserve">       </w:t>
      </w:r>
      <w:r w:rsidRPr="00AF732B">
        <w:rPr>
          <w:rFonts w:ascii="Times New Roman" w:hAnsi="Times New Roman"/>
        </w:rPr>
        <w:t xml:space="preserve">Приложение№2 - Акт разграничения  эксплуатационной ответственности </w:t>
      </w:r>
    </w:p>
    <w:p w:rsidR="001A7211" w:rsidRPr="00AF732B" w:rsidRDefault="001A7211" w:rsidP="001A7211">
      <w:pPr>
        <w:spacing w:after="0" w:line="240" w:lineRule="auto"/>
        <w:rPr>
          <w:rFonts w:ascii="Times New Roman" w:hAnsi="Times New Roman"/>
        </w:rPr>
      </w:pPr>
      <w:r w:rsidRPr="00AF732B">
        <w:rPr>
          <w:rFonts w:ascii="Times New Roman" w:hAnsi="Times New Roman"/>
        </w:rPr>
        <w:t xml:space="preserve">      Приложение№3 </w:t>
      </w:r>
      <w:r>
        <w:rPr>
          <w:rFonts w:ascii="Times New Roman" w:hAnsi="Times New Roman"/>
        </w:rPr>
        <w:t>–</w:t>
      </w:r>
      <w:r w:rsidRPr="00AF732B">
        <w:rPr>
          <w:rFonts w:ascii="Times New Roman" w:hAnsi="Times New Roman"/>
        </w:rPr>
        <w:t xml:space="preserve"> </w:t>
      </w:r>
      <w:r>
        <w:rPr>
          <w:rFonts w:ascii="Times New Roman" w:hAnsi="Times New Roman"/>
        </w:rPr>
        <w:t>Расчет тепловой энергии и тариф на отпуск тепловой энергии без НДС</w:t>
      </w:r>
      <w:r w:rsidRPr="00AF732B">
        <w:rPr>
          <w:rFonts w:ascii="Times New Roman" w:hAnsi="Times New Roman"/>
        </w:rPr>
        <w:t>.</w:t>
      </w:r>
    </w:p>
    <w:p w:rsidR="001A7211" w:rsidRPr="00AF732B" w:rsidRDefault="001A7211" w:rsidP="001A7211">
      <w:pPr>
        <w:pStyle w:val="msonospacing0"/>
        <w:rPr>
          <w:sz w:val="22"/>
          <w:szCs w:val="22"/>
          <w:u w:val="single"/>
        </w:rPr>
      </w:pPr>
      <w:r w:rsidRPr="00AF732B">
        <w:rPr>
          <w:sz w:val="22"/>
          <w:szCs w:val="22"/>
        </w:rPr>
        <w:t xml:space="preserve">       Приложение№4 - Температурный график.</w:t>
      </w:r>
    </w:p>
    <w:p w:rsidR="001A7211" w:rsidRPr="00AF732B" w:rsidRDefault="001A7211" w:rsidP="001A7211">
      <w:pPr>
        <w:widowControl w:val="0"/>
        <w:autoSpaceDE w:val="0"/>
        <w:autoSpaceDN w:val="0"/>
        <w:adjustRightInd w:val="0"/>
        <w:spacing w:after="0" w:line="240" w:lineRule="auto"/>
        <w:rPr>
          <w:rFonts w:ascii="Times New Roman" w:hAnsi="Times New Roman"/>
          <w:b/>
        </w:rPr>
      </w:pPr>
      <w:r w:rsidRPr="00AF732B">
        <w:rPr>
          <w:rFonts w:ascii="Times New Roman" w:hAnsi="Times New Roman"/>
          <w:b/>
        </w:rPr>
        <w:t>Теплоснабжающая организация:                          Абонент:</w:t>
      </w:r>
    </w:p>
    <w:tbl>
      <w:tblPr>
        <w:tblW w:w="9662" w:type="dxa"/>
        <w:tblInd w:w="-1" w:type="dxa"/>
        <w:tblLayout w:type="fixed"/>
        <w:tblCellMar>
          <w:top w:w="102" w:type="dxa"/>
          <w:left w:w="62" w:type="dxa"/>
          <w:bottom w:w="102" w:type="dxa"/>
          <w:right w:w="62" w:type="dxa"/>
        </w:tblCellMar>
        <w:tblLook w:val="0000"/>
      </w:tblPr>
      <w:tblGrid>
        <w:gridCol w:w="4742"/>
        <w:gridCol w:w="4920"/>
      </w:tblGrid>
      <w:tr w:rsidR="001A7211" w:rsidRPr="00AF732B" w:rsidTr="00163762">
        <w:trPr>
          <w:trHeight w:val="3791"/>
        </w:trPr>
        <w:tc>
          <w:tcPr>
            <w:tcW w:w="4742" w:type="dxa"/>
            <w:tcBorders>
              <w:top w:val="nil"/>
              <w:left w:val="nil"/>
              <w:bottom w:val="nil"/>
              <w:right w:val="nil"/>
            </w:tcBorders>
          </w:tcPr>
          <w:p w:rsidR="001A7211" w:rsidRPr="00AF732B" w:rsidRDefault="001A7211" w:rsidP="00163762">
            <w:pPr>
              <w:pStyle w:val="30"/>
              <w:spacing w:before="0" w:line="240" w:lineRule="auto"/>
              <w:jc w:val="left"/>
              <w:rPr>
                <w:sz w:val="22"/>
                <w:szCs w:val="22"/>
              </w:rPr>
            </w:pPr>
            <w:r w:rsidRPr="00AF732B">
              <w:rPr>
                <w:sz w:val="22"/>
                <w:szCs w:val="22"/>
              </w:rPr>
              <w:t xml:space="preserve">Муниципальное унитарное предприятие Озерского городского округа </w:t>
            </w:r>
          </w:p>
          <w:p w:rsidR="001A7211" w:rsidRPr="00AF732B" w:rsidRDefault="001A7211" w:rsidP="00163762">
            <w:pPr>
              <w:pStyle w:val="30"/>
              <w:spacing w:before="0" w:line="240" w:lineRule="auto"/>
              <w:jc w:val="left"/>
              <w:rPr>
                <w:sz w:val="22"/>
                <w:szCs w:val="22"/>
              </w:rPr>
            </w:pPr>
            <w:r w:rsidRPr="00AF732B">
              <w:rPr>
                <w:sz w:val="22"/>
                <w:szCs w:val="22"/>
              </w:rPr>
              <w:t xml:space="preserve">«Санаторий «Дальняя Дача» </w:t>
            </w:r>
          </w:p>
          <w:p w:rsidR="001A7211" w:rsidRPr="00AF732B" w:rsidRDefault="001A7211" w:rsidP="00163762">
            <w:pPr>
              <w:pStyle w:val="30"/>
              <w:spacing w:before="0" w:line="240" w:lineRule="auto"/>
              <w:jc w:val="left"/>
              <w:rPr>
                <w:sz w:val="22"/>
                <w:szCs w:val="22"/>
              </w:rPr>
            </w:pPr>
            <w:r w:rsidRPr="00AF732B">
              <w:rPr>
                <w:sz w:val="22"/>
                <w:szCs w:val="22"/>
              </w:rPr>
              <w:t xml:space="preserve">456875, Челябинская область </w:t>
            </w:r>
            <w:proofErr w:type="gramStart"/>
            <w:r w:rsidRPr="00AF732B">
              <w:rPr>
                <w:sz w:val="22"/>
                <w:szCs w:val="22"/>
              </w:rPr>
              <w:t>г</w:t>
            </w:r>
            <w:proofErr w:type="gramEnd"/>
            <w:r w:rsidRPr="00AF732B">
              <w:rPr>
                <w:sz w:val="22"/>
                <w:szCs w:val="22"/>
              </w:rPr>
              <w:t>. Кыштым, ул. Дальняя, 2</w:t>
            </w:r>
          </w:p>
          <w:p w:rsidR="001A7211" w:rsidRPr="00AF732B" w:rsidRDefault="001A7211" w:rsidP="00163762">
            <w:pPr>
              <w:spacing w:after="0" w:line="240" w:lineRule="auto"/>
              <w:rPr>
                <w:rFonts w:ascii="Times New Roman" w:hAnsi="Times New Roman"/>
              </w:rPr>
            </w:pPr>
            <w:r w:rsidRPr="00AF732B">
              <w:rPr>
                <w:rFonts w:ascii="Times New Roman" w:hAnsi="Times New Roman"/>
              </w:rPr>
              <w:t>ИНН 7422012007, КПП 741301001</w:t>
            </w:r>
          </w:p>
          <w:p w:rsidR="001A7211" w:rsidRPr="00AF732B" w:rsidRDefault="001A7211" w:rsidP="00163762">
            <w:pPr>
              <w:spacing w:after="0" w:line="240" w:lineRule="auto"/>
              <w:jc w:val="both"/>
              <w:rPr>
                <w:rFonts w:ascii="Times New Roman" w:hAnsi="Times New Roman"/>
              </w:rPr>
            </w:pPr>
            <w:proofErr w:type="spellStart"/>
            <w:proofErr w:type="gramStart"/>
            <w:r w:rsidRPr="00AF732B">
              <w:rPr>
                <w:rFonts w:ascii="Times New Roman" w:hAnsi="Times New Roman"/>
              </w:rPr>
              <w:t>р</w:t>
            </w:r>
            <w:proofErr w:type="spellEnd"/>
            <w:proofErr w:type="gramEnd"/>
            <w:r w:rsidRPr="00AF732B">
              <w:rPr>
                <w:rFonts w:ascii="Times New Roman" w:hAnsi="Times New Roman"/>
              </w:rPr>
              <w:t>/</w:t>
            </w:r>
            <w:proofErr w:type="spellStart"/>
            <w:r w:rsidRPr="00AF732B">
              <w:rPr>
                <w:rFonts w:ascii="Times New Roman" w:hAnsi="Times New Roman"/>
              </w:rPr>
              <w:t>сч</w:t>
            </w:r>
            <w:proofErr w:type="spellEnd"/>
            <w:r w:rsidRPr="00AF732B">
              <w:rPr>
                <w:rFonts w:ascii="Times New Roman" w:hAnsi="Times New Roman"/>
              </w:rPr>
              <w:t xml:space="preserve">  </w:t>
            </w:r>
            <w:r w:rsidRPr="00AF732B">
              <w:rPr>
                <w:rFonts w:ascii="Times New Roman" w:hAnsi="Times New Roman"/>
                <w:bCs/>
              </w:rPr>
              <w:t>40702810064050000085</w:t>
            </w:r>
          </w:p>
          <w:p w:rsidR="001A7211" w:rsidRPr="00AF732B" w:rsidRDefault="001A7211" w:rsidP="00163762">
            <w:pPr>
              <w:spacing w:after="0" w:line="240" w:lineRule="auto"/>
              <w:jc w:val="both"/>
              <w:rPr>
                <w:rFonts w:ascii="Times New Roman" w:hAnsi="Times New Roman"/>
              </w:rPr>
            </w:pPr>
            <w:r w:rsidRPr="00AF732B">
              <w:rPr>
                <w:rFonts w:ascii="Times New Roman" w:hAnsi="Times New Roman"/>
              </w:rPr>
              <w:t>к/</w:t>
            </w:r>
            <w:proofErr w:type="spellStart"/>
            <w:r w:rsidRPr="00AF732B">
              <w:rPr>
                <w:rFonts w:ascii="Times New Roman" w:hAnsi="Times New Roman"/>
              </w:rPr>
              <w:t>сч</w:t>
            </w:r>
            <w:proofErr w:type="spellEnd"/>
            <w:r w:rsidRPr="00AF732B">
              <w:rPr>
                <w:rFonts w:ascii="Times New Roman" w:hAnsi="Times New Roman"/>
              </w:rPr>
              <w:t xml:space="preserve"> </w:t>
            </w:r>
            <w:r w:rsidRPr="00AF732B">
              <w:rPr>
                <w:rFonts w:ascii="Times New Roman" w:hAnsi="Times New Roman"/>
                <w:bCs/>
              </w:rPr>
              <w:t>30101810300000000930</w:t>
            </w:r>
          </w:p>
          <w:p w:rsidR="001A7211" w:rsidRPr="00AF732B" w:rsidRDefault="001A7211" w:rsidP="00163762">
            <w:pPr>
              <w:spacing w:after="0" w:line="240" w:lineRule="auto"/>
              <w:jc w:val="both"/>
              <w:rPr>
                <w:rFonts w:ascii="Times New Roman" w:hAnsi="Times New Roman"/>
              </w:rPr>
            </w:pPr>
            <w:r w:rsidRPr="00AF732B">
              <w:rPr>
                <w:rFonts w:ascii="Times New Roman" w:hAnsi="Times New Roman"/>
                <w:bCs/>
              </w:rPr>
              <w:t>Филиал «Маяк» ПАО КБ «УБРИР» г</w:t>
            </w:r>
            <w:proofErr w:type="gramStart"/>
            <w:r w:rsidRPr="00AF732B">
              <w:rPr>
                <w:rFonts w:ascii="Times New Roman" w:hAnsi="Times New Roman"/>
                <w:bCs/>
              </w:rPr>
              <w:t>.О</w:t>
            </w:r>
            <w:proofErr w:type="gramEnd"/>
            <w:r w:rsidRPr="00AF732B">
              <w:rPr>
                <w:rFonts w:ascii="Times New Roman" w:hAnsi="Times New Roman"/>
                <w:bCs/>
              </w:rPr>
              <w:t>зёрск</w:t>
            </w:r>
          </w:p>
          <w:p w:rsidR="001A7211" w:rsidRPr="00AF732B" w:rsidRDefault="001A7211" w:rsidP="00163762">
            <w:pPr>
              <w:spacing w:after="0" w:line="240" w:lineRule="auto"/>
              <w:jc w:val="both"/>
              <w:rPr>
                <w:rFonts w:ascii="Times New Roman" w:hAnsi="Times New Roman"/>
                <w:bCs/>
              </w:rPr>
            </w:pPr>
            <w:r w:rsidRPr="00AF732B">
              <w:rPr>
                <w:rFonts w:ascii="Times New Roman" w:hAnsi="Times New Roman"/>
              </w:rPr>
              <w:t xml:space="preserve">БИК  </w:t>
            </w:r>
            <w:r w:rsidRPr="00AF732B">
              <w:rPr>
                <w:rFonts w:ascii="Times New Roman" w:hAnsi="Times New Roman"/>
                <w:bCs/>
              </w:rPr>
              <w:t>047512930</w:t>
            </w:r>
          </w:p>
          <w:p w:rsidR="001A7211" w:rsidRPr="00AF732B" w:rsidRDefault="001A7211" w:rsidP="00163762">
            <w:pPr>
              <w:rPr>
                <w:rFonts w:ascii="Times New Roman" w:hAnsi="Times New Roman"/>
              </w:rPr>
            </w:pPr>
          </w:p>
        </w:tc>
        <w:tc>
          <w:tcPr>
            <w:tcW w:w="4920" w:type="dxa"/>
            <w:tcBorders>
              <w:top w:val="nil"/>
              <w:left w:val="nil"/>
              <w:bottom w:val="nil"/>
              <w:right w:val="nil"/>
            </w:tcBorders>
          </w:tcPr>
          <w:p w:rsidR="001A7211" w:rsidRPr="002B2EF3" w:rsidRDefault="001A7211" w:rsidP="00163762">
            <w:pPr>
              <w:spacing w:after="0" w:line="240" w:lineRule="auto"/>
              <w:rPr>
                <w:rFonts w:ascii="Times New Roman" w:hAnsi="Times New Roman"/>
                <w:b/>
                <w:u w:val="single"/>
              </w:rPr>
            </w:pPr>
            <w:r>
              <w:rPr>
                <w:rFonts w:ascii="Times New Roman" w:hAnsi="Times New Roman"/>
                <w:b/>
                <w:u w:val="single"/>
              </w:rPr>
              <w:t>Товарищество собственников жилья «Дальняя дача»</w:t>
            </w:r>
          </w:p>
          <w:p w:rsidR="001A7211" w:rsidRPr="002B2EF3" w:rsidRDefault="001A7211" w:rsidP="00163762">
            <w:pPr>
              <w:spacing w:after="0" w:line="240" w:lineRule="auto"/>
              <w:rPr>
                <w:rFonts w:ascii="Times New Roman" w:hAnsi="Times New Roman"/>
                <w:b/>
                <w:u w:val="single"/>
              </w:rPr>
            </w:pPr>
          </w:p>
          <w:p w:rsidR="001A7211" w:rsidRDefault="001A7211" w:rsidP="00163762">
            <w:pPr>
              <w:spacing w:after="0" w:line="240" w:lineRule="auto"/>
              <w:rPr>
                <w:rFonts w:ascii="Times New Roman" w:hAnsi="Times New Roman"/>
              </w:rPr>
            </w:pPr>
            <w:r>
              <w:rPr>
                <w:rFonts w:ascii="Times New Roman" w:hAnsi="Times New Roman"/>
              </w:rPr>
              <w:t>Юридический а</w:t>
            </w:r>
            <w:r w:rsidRPr="002B2EF3">
              <w:rPr>
                <w:rFonts w:ascii="Times New Roman" w:hAnsi="Times New Roman"/>
              </w:rPr>
              <w:t xml:space="preserve">дрес: </w:t>
            </w:r>
            <w:r>
              <w:rPr>
                <w:rFonts w:ascii="Times New Roman" w:hAnsi="Times New Roman"/>
              </w:rPr>
              <w:t xml:space="preserve">456875 Челябинская область </w:t>
            </w:r>
            <w:proofErr w:type="gramStart"/>
            <w:r>
              <w:rPr>
                <w:rFonts w:ascii="Times New Roman" w:hAnsi="Times New Roman"/>
              </w:rPr>
              <w:t>г</w:t>
            </w:r>
            <w:proofErr w:type="gramEnd"/>
            <w:r>
              <w:rPr>
                <w:rFonts w:ascii="Times New Roman" w:hAnsi="Times New Roman"/>
              </w:rPr>
              <w:t>. Кыштым ул. Дальняя,9-19</w:t>
            </w:r>
          </w:p>
          <w:p w:rsidR="001A7211" w:rsidRDefault="001A7211" w:rsidP="00163762">
            <w:pPr>
              <w:spacing w:after="0" w:line="240" w:lineRule="auto"/>
              <w:rPr>
                <w:rFonts w:ascii="Times New Roman" w:hAnsi="Times New Roman"/>
              </w:rPr>
            </w:pPr>
            <w:r>
              <w:rPr>
                <w:rFonts w:ascii="Times New Roman" w:hAnsi="Times New Roman"/>
              </w:rPr>
              <w:t>ОГРН 1077413000972</w:t>
            </w:r>
          </w:p>
          <w:p w:rsidR="001A7211" w:rsidRDefault="001A7211" w:rsidP="00163762">
            <w:pPr>
              <w:spacing w:after="0" w:line="240" w:lineRule="auto"/>
              <w:rPr>
                <w:rFonts w:ascii="Times New Roman" w:hAnsi="Times New Roman"/>
              </w:rPr>
            </w:pPr>
            <w:r>
              <w:rPr>
                <w:rFonts w:ascii="Times New Roman" w:hAnsi="Times New Roman"/>
              </w:rPr>
              <w:t>ИНН 7413013100 КПП 741301001</w:t>
            </w:r>
          </w:p>
          <w:p w:rsidR="001A7211" w:rsidRPr="002B2EF3" w:rsidRDefault="001A7211" w:rsidP="00163762">
            <w:pPr>
              <w:spacing w:after="0" w:line="240" w:lineRule="auto"/>
              <w:rPr>
                <w:rFonts w:ascii="Times New Roman" w:hAnsi="Times New Roman"/>
              </w:rPr>
            </w:pPr>
            <w:proofErr w:type="spellStart"/>
            <w:proofErr w:type="gramStart"/>
            <w:r>
              <w:rPr>
                <w:rFonts w:ascii="Times New Roman" w:hAnsi="Times New Roman"/>
              </w:rPr>
              <w:t>р</w:t>
            </w:r>
            <w:proofErr w:type="spellEnd"/>
            <w:proofErr w:type="gramEnd"/>
            <w:r>
              <w:rPr>
                <w:rFonts w:ascii="Times New Roman" w:hAnsi="Times New Roman"/>
              </w:rPr>
              <w:t>/</w:t>
            </w:r>
            <w:proofErr w:type="spellStart"/>
            <w:r>
              <w:rPr>
                <w:rFonts w:ascii="Times New Roman" w:hAnsi="Times New Roman"/>
              </w:rPr>
              <w:t>сч</w:t>
            </w:r>
            <w:proofErr w:type="spellEnd"/>
            <w:r>
              <w:rPr>
                <w:rFonts w:ascii="Times New Roman" w:hAnsi="Times New Roman"/>
              </w:rPr>
              <w:t xml:space="preserve"> 40703810907430001886</w:t>
            </w:r>
          </w:p>
          <w:p w:rsidR="001A7211" w:rsidRDefault="001A7211" w:rsidP="00163762">
            <w:pPr>
              <w:rPr>
                <w:rFonts w:ascii="Times New Roman" w:hAnsi="Times New Roman"/>
              </w:rPr>
            </w:pPr>
            <w:r>
              <w:rPr>
                <w:rFonts w:ascii="Times New Roman" w:hAnsi="Times New Roman"/>
              </w:rPr>
              <w:t>в ПАО «</w:t>
            </w:r>
            <w:proofErr w:type="spellStart"/>
            <w:r>
              <w:rPr>
                <w:rFonts w:ascii="Times New Roman" w:hAnsi="Times New Roman"/>
              </w:rPr>
              <w:t>Челиндбанк</w:t>
            </w:r>
            <w:proofErr w:type="spellEnd"/>
            <w:r>
              <w:rPr>
                <w:rFonts w:ascii="Times New Roman" w:hAnsi="Times New Roman"/>
              </w:rPr>
              <w:t>» г. Челябинск</w:t>
            </w:r>
          </w:p>
          <w:p w:rsidR="001A7211" w:rsidRDefault="001A7211" w:rsidP="00163762">
            <w:pPr>
              <w:rPr>
                <w:rFonts w:ascii="Times New Roman" w:hAnsi="Times New Roman"/>
              </w:rPr>
            </w:pPr>
            <w:r>
              <w:rPr>
                <w:rFonts w:ascii="Times New Roman" w:hAnsi="Times New Roman"/>
              </w:rPr>
              <w:t>К/с 30101810400000000711</w:t>
            </w:r>
          </w:p>
          <w:p w:rsidR="001A7211" w:rsidRDefault="001A7211" w:rsidP="00163762">
            <w:pPr>
              <w:rPr>
                <w:rFonts w:ascii="Times New Roman" w:hAnsi="Times New Roman"/>
              </w:rPr>
            </w:pPr>
            <w:r>
              <w:rPr>
                <w:rFonts w:ascii="Times New Roman" w:hAnsi="Times New Roman"/>
              </w:rPr>
              <w:t>БИК 047501711</w:t>
            </w:r>
          </w:p>
          <w:p w:rsidR="001A7211" w:rsidRPr="00AF732B" w:rsidRDefault="001A7211" w:rsidP="00163762">
            <w:pPr>
              <w:rPr>
                <w:rFonts w:ascii="Times New Roman" w:hAnsi="Times New Roman"/>
              </w:rPr>
            </w:pPr>
            <w:r w:rsidRPr="00AF732B">
              <w:rPr>
                <w:rFonts w:ascii="Times New Roman" w:hAnsi="Times New Roman"/>
              </w:rPr>
              <w:t xml:space="preserve">                                                       </w:t>
            </w:r>
          </w:p>
          <w:p w:rsidR="001A7211" w:rsidRPr="00AF732B" w:rsidRDefault="001A7211" w:rsidP="00163762">
            <w:pPr>
              <w:rPr>
                <w:rFonts w:ascii="Times New Roman" w:hAnsi="Times New Roman"/>
              </w:rPr>
            </w:pPr>
          </w:p>
        </w:tc>
      </w:tr>
      <w:tr w:rsidR="001A7211" w:rsidRPr="00AF732B" w:rsidTr="00163762">
        <w:trPr>
          <w:trHeight w:val="22"/>
        </w:trPr>
        <w:tc>
          <w:tcPr>
            <w:tcW w:w="4742" w:type="dxa"/>
            <w:tcBorders>
              <w:top w:val="nil"/>
              <w:left w:val="nil"/>
              <w:bottom w:val="nil"/>
              <w:right w:val="nil"/>
            </w:tcBorders>
          </w:tcPr>
          <w:p w:rsidR="001A7211" w:rsidRPr="00AF732B" w:rsidRDefault="001A7211" w:rsidP="00163762">
            <w:pPr>
              <w:pStyle w:val="30"/>
              <w:spacing w:before="0" w:line="240" w:lineRule="auto"/>
              <w:ind w:firstLine="708"/>
              <w:jc w:val="left"/>
              <w:rPr>
                <w:sz w:val="22"/>
                <w:szCs w:val="22"/>
              </w:rPr>
            </w:pPr>
          </w:p>
        </w:tc>
        <w:tc>
          <w:tcPr>
            <w:tcW w:w="4920" w:type="dxa"/>
            <w:tcBorders>
              <w:top w:val="nil"/>
              <w:left w:val="nil"/>
              <w:bottom w:val="nil"/>
              <w:right w:val="nil"/>
            </w:tcBorders>
          </w:tcPr>
          <w:p w:rsidR="001A7211" w:rsidRPr="00AF732B" w:rsidRDefault="001A7211" w:rsidP="00163762">
            <w:pPr>
              <w:widowControl w:val="0"/>
              <w:autoSpaceDE w:val="0"/>
              <w:autoSpaceDN w:val="0"/>
              <w:adjustRightInd w:val="0"/>
              <w:spacing w:after="0" w:line="240" w:lineRule="atLeast"/>
              <w:outlineLvl w:val="0"/>
              <w:rPr>
                <w:rFonts w:ascii="Times New Roman" w:hAnsi="Times New Roman"/>
              </w:rPr>
            </w:pPr>
          </w:p>
        </w:tc>
      </w:tr>
    </w:tbl>
    <w:p w:rsidR="001A7211" w:rsidRPr="00AF732B" w:rsidRDefault="001A7211" w:rsidP="001A7211">
      <w:pPr>
        <w:tabs>
          <w:tab w:val="center" w:pos="4677"/>
        </w:tabs>
        <w:spacing w:after="0" w:line="240" w:lineRule="auto"/>
        <w:jc w:val="both"/>
        <w:rPr>
          <w:rFonts w:ascii="Times New Roman" w:hAnsi="Times New Roman"/>
        </w:rPr>
      </w:pPr>
      <w:r w:rsidRPr="00AF732B">
        <w:rPr>
          <w:rFonts w:ascii="Times New Roman" w:hAnsi="Times New Roman"/>
        </w:rPr>
        <w:t xml:space="preserve">Директор </w:t>
      </w:r>
      <w:r w:rsidRPr="00AF732B">
        <w:rPr>
          <w:rFonts w:ascii="Times New Roman" w:hAnsi="Times New Roman"/>
        </w:rPr>
        <w:tab/>
        <w:t xml:space="preserve">                   </w:t>
      </w:r>
      <w:r>
        <w:rPr>
          <w:rFonts w:ascii="Times New Roman" w:hAnsi="Times New Roman"/>
        </w:rPr>
        <w:t xml:space="preserve">                         Председатель</w:t>
      </w:r>
    </w:p>
    <w:p w:rsidR="001A7211" w:rsidRPr="00AF732B" w:rsidRDefault="001A7211" w:rsidP="001A7211">
      <w:pPr>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A7211" w:rsidRDefault="001A7211" w:rsidP="001A7211">
      <w:pPr>
        <w:spacing w:after="0" w:line="240" w:lineRule="auto"/>
        <w:jc w:val="both"/>
        <w:rPr>
          <w:rFonts w:ascii="Times New Roman" w:hAnsi="Times New Roman"/>
          <w:sz w:val="24"/>
          <w:szCs w:val="24"/>
          <w:u w:val="single"/>
        </w:rPr>
      </w:pPr>
      <w:r w:rsidRPr="00AF732B">
        <w:rPr>
          <w:rFonts w:ascii="Times New Roman" w:hAnsi="Times New Roman"/>
        </w:rPr>
        <w:t xml:space="preserve">________________ </w:t>
      </w:r>
      <w:proofErr w:type="spellStart"/>
      <w:r w:rsidRPr="00AF732B">
        <w:rPr>
          <w:rFonts w:ascii="Times New Roman" w:hAnsi="Times New Roman"/>
        </w:rPr>
        <w:t>В.М.Ладнюк</w:t>
      </w:r>
      <w:proofErr w:type="spellEnd"/>
      <w:r w:rsidRPr="00AF732B">
        <w:rPr>
          <w:rFonts w:ascii="Times New Roman" w:hAnsi="Times New Roman"/>
        </w:rPr>
        <w:t xml:space="preserve">                 </w:t>
      </w:r>
      <w:r w:rsidRPr="00741B39">
        <w:rPr>
          <w:rFonts w:ascii="Times New Roman" w:hAnsi="Times New Roman"/>
        </w:rPr>
        <w:t xml:space="preserve">                        __________________ </w:t>
      </w:r>
      <w:r>
        <w:rPr>
          <w:rFonts w:ascii="Times New Roman" w:hAnsi="Times New Roman"/>
        </w:rPr>
        <w:t xml:space="preserve">З.А. </w:t>
      </w:r>
      <w:proofErr w:type="spellStart"/>
      <w:r>
        <w:rPr>
          <w:rFonts w:ascii="Times New Roman" w:hAnsi="Times New Roman"/>
        </w:rPr>
        <w:t>Витюнина</w:t>
      </w:r>
      <w:proofErr w:type="spellEnd"/>
      <w:r w:rsidRPr="00741B39">
        <w:rPr>
          <w:rFonts w:ascii="Times New Roman" w:hAnsi="Times New Roman"/>
          <w:sz w:val="24"/>
          <w:szCs w:val="24"/>
          <w:u w:val="single"/>
        </w:rPr>
        <w:t xml:space="preserve"> </w:t>
      </w:r>
    </w:p>
    <w:p w:rsidR="001A7211" w:rsidRPr="008E3670" w:rsidRDefault="001A7211" w:rsidP="001A7211">
      <w:pPr>
        <w:spacing w:after="0" w:line="240" w:lineRule="auto"/>
        <w:ind w:left="3540" w:firstLine="708"/>
        <w:jc w:val="both"/>
        <w:rPr>
          <w:rFonts w:ascii="Times New Roman" w:hAnsi="Times New Roman"/>
          <w:sz w:val="18"/>
          <w:szCs w:val="18"/>
        </w:rPr>
      </w:pPr>
      <w:r>
        <w:rPr>
          <w:rFonts w:ascii="Times New Roman" w:hAnsi="Times New Roman"/>
          <w:sz w:val="18"/>
          <w:szCs w:val="18"/>
        </w:rPr>
        <w:t xml:space="preserve">                           </w:t>
      </w:r>
    </w:p>
    <w:p w:rsidR="001A7211" w:rsidRDefault="001A7211" w:rsidP="001A7211">
      <w:pPr>
        <w:spacing w:after="0" w:line="240" w:lineRule="auto"/>
        <w:jc w:val="both"/>
        <w:rPr>
          <w:rFonts w:ascii="Times New Roman" w:hAnsi="Times New Roman"/>
          <w:sz w:val="24"/>
          <w:szCs w:val="24"/>
        </w:rPr>
      </w:pPr>
      <w:r>
        <w:rPr>
          <w:rFonts w:ascii="Times New Roman" w:hAnsi="Times New Roman"/>
          <w:sz w:val="24"/>
          <w:szCs w:val="24"/>
        </w:rPr>
        <w:t xml:space="preserve">М.П.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М.П.</w:t>
      </w:r>
    </w:p>
    <w:p w:rsidR="001A7211" w:rsidRDefault="001A7211" w:rsidP="001A7211">
      <w:pPr>
        <w:spacing w:after="0" w:line="240" w:lineRule="auto"/>
        <w:jc w:val="both"/>
        <w:rPr>
          <w:rFonts w:ascii="Times New Roman" w:hAnsi="Times New Roman"/>
          <w:sz w:val="24"/>
          <w:szCs w:val="24"/>
        </w:rPr>
      </w:pPr>
      <w:r>
        <w:rPr>
          <w:rFonts w:ascii="Times New Roman" w:hAnsi="Times New Roman"/>
          <w:sz w:val="24"/>
          <w:szCs w:val="24"/>
        </w:rPr>
        <w:t>«___»__________20__г.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«___»__________20__г.</w:t>
      </w:r>
    </w:p>
    <w:p w:rsidR="001A7211" w:rsidRDefault="001A7211" w:rsidP="001A7211">
      <w:pPr>
        <w:spacing w:after="0" w:line="240" w:lineRule="auto"/>
        <w:jc w:val="both"/>
        <w:rPr>
          <w:rFonts w:ascii="Times New Roman" w:hAnsi="Times New Roman"/>
          <w:sz w:val="24"/>
          <w:szCs w:val="24"/>
        </w:rPr>
      </w:pPr>
    </w:p>
    <w:p w:rsidR="001A7211" w:rsidRDefault="001A7211" w:rsidP="001A7211">
      <w:pPr>
        <w:spacing w:after="0" w:line="240" w:lineRule="auto"/>
        <w:jc w:val="both"/>
        <w:rPr>
          <w:rFonts w:ascii="Times New Roman" w:hAnsi="Times New Roman"/>
          <w:sz w:val="24"/>
          <w:szCs w:val="24"/>
        </w:rPr>
      </w:pPr>
    </w:p>
    <w:p w:rsidR="001A7211" w:rsidRDefault="001A7211" w:rsidP="001A7211">
      <w:pPr>
        <w:spacing w:after="0" w:line="240" w:lineRule="auto"/>
        <w:jc w:val="both"/>
        <w:rPr>
          <w:rFonts w:ascii="Times New Roman" w:hAnsi="Times New Roman"/>
          <w:sz w:val="24"/>
          <w:szCs w:val="24"/>
        </w:rPr>
      </w:pPr>
    </w:p>
    <w:p w:rsidR="001A7211" w:rsidRDefault="001A7211" w:rsidP="001A7211">
      <w:pPr>
        <w:spacing w:after="0" w:line="240" w:lineRule="auto"/>
        <w:jc w:val="both"/>
        <w:rPr>
          <w:rFonts w:ascii="Times New Roman" w:hAnsi="Times New Roman"/>
          <w:sz w:val="24"/>
          <w:szCs w:val="24"/>
        </w:rPr>
      </w:pPr>
    </w:p>
    <w:p w:rsidR="001A7211" w:rsidRDefault="001A7211" w:rsidP="001A7211">
      <w:pPr>
        <w:spacing w:after="0" w:line="240" w:lineRule="auto"/>
        <w:jc w:val="both"/>
        <w:rPr>
          <w:rFonts w:ascii="Times New Roman" w:hAnsi="Times New Roman"/>
          <w:sz w:val="24"/>
          <w:szCs w:val="24"/>
        </w:rPr>
      </w:pPr>
    </w:p>
    <w:p w:rsidR="001A7211" w:rsidRDefault="001A7211" w:rsidP="001A7211">
      <w:pPr>
        <w:spacing w:after="0" w:line="240" w:lineRule="auto"/>
        <w:jc w:val="both"/>
        <w:rPr>
          <w:rFonts w:ascii="Times New Roman" w:hAnsi="Times New Roman"/>
          <w:sz w:val="24"/>
          <w:szCs w:val="24"/>
        </w:rPr>
      </w:pPr>
    </w:p>
    <w:p w:rsidR="001A7211" w:rsidRDefault="001A7211" w:rsidP="001A7211">
      <w:pPr>
        <w:spacing w:after="0" w:line="240" w:lineRule="auto"/>
        <w:jc w:val="both"/>
        <w:rPr>
          <w:rFonts w:ascii="Times New Roman" w:hAnsi="Times New Roman"/>
          <w:sz w:val="24"/>
          <w:szCs w:val="24"/>
        </w:rPr>
      </w:pPr>
    </w:p>
    <w:p w:rsidR="001A7211" w:rsidRDefault="001A7211" w:rsidP="001A7211">
      <w:pPr>
        <w:spacing w:after="0" w:line="240" w:lineRule="auto"/>
        <w:jc w:val="both"/>
        <w:rPr>
          <w:rFonts w:ascii="Times New Roman" w:hAnsi="Times New Roman"/>
          <w:sz w:val="24"/>
          <w:szCs w:val="24"/>
        </w:rPr>
      </w:pPr>
    </w:p>
    <w:p w:rsidR="001A7211" w:rsidRDefault="001A7211" w:rsidP="001A7211">
      <w:pPr>
        <w:spacing w:after="0" w:line="240" w:lineRule="auto"/>
        <w:jc w:val="both"/>
        <w:rPr>
          <w:rFonts w:ascii="Times New Roman" w:hAnsi="Times New Roman"/>
          <w:sz w:val="24"/>
          <w:szCs w:val="24"/>
        </w:rPr>
      </w:pPr>
      <w:r w:rsidRPr="00741B39">
        <w:rPr>
          <w:rFonts w:ascii="Times New Roman" w:hAnsi="Times New Roman"/>
          <w:sz w:val="24"/>
          <w:szCs w:val="24"/>
        </w:rPr>
        <w:t xml:space="preserve">                                                                           </w:t>
      </w:r>
      <w:r>
        <w:rPr>
          <w:rFonts w:ascii="Times New Roman" w:hAnsi="Times New Roman"/>
          <w:sz w:val="24"/>
          <w:szCs w:val="24"/>
        </w:rPr>
        <w:t xml:space="preserve">                 </w:t>
      </w:r>
    </w:p>
    <w:p w:rsidR="001A7211" w:rsidRDefault="001A7211" w:rsidP="001A7211">
      <w:pPr>
        <w:spacing w:after="0" w:line="240" w:lineRule="auto"/>
        <w:jc w:val="both"/>
        <w:rPr>
          <w:rFonts w:ascii="Times New Roman" w:hAnsi="Times New Roman"/>
          <w:sz w:val="24"/>
          <w:szCs w:val="24"/>
        </w:rPr>
      </w:pPr>
    </w:p>
    <w:p w:rsidR="001A7211" w:rsidRPr="00CD4799" w:rsidRDefault="001A7211" w:rsidP="00523ABB">
      <w:pPr>
        <w:spacing w:after="0" w:line="240" w:lineRule="auto"/>
        <w:jc w:val="right"/>
        <w:rPr>
          <w:rFonts w:ascii="Times New Roman" w:hAnsi="Times New Roman"/>
          <w:sz w:val="20"/>
          <w:szCs w:val="20"/>
        </w:rPr>
      </w:pPr>
      <w:r w:rsidRPr="00CD4799">
        <w:rPr>
          <w:rFonts w:ascii="Times New Roman" w:hAnsi="Times New Roman"/>
          <w:sz w:val="20"/>
          <w:szCs w:val="20"/>
        </w:rPr>
        <w:t>Приложение №</w:t>
      </w:r>
      <w:r>
        <w:rPr>
          <w:rFonts w:ascii="Times New Roman" w:hAnsi="Times New Roman"/>
          <w:sz w:val="20"/>
          <w:szCs w:val="20"/>
        </w:rPr>
        <w:t>1</w:t>
      </w:r>
    </w:p>
    <w:p w:rsidR="001A7211" w:rsidRDefault="001A7211" w:rsidP="00523ABB">
      <w:pPr>
        <w:spacing w:after="0" w:line="240" w:lineRule="auto"/>
        <w:jc w:val="right"/>
        <w:rPr>
          <w:rFonts w:ascii="Times New Roman" w:hAnsi="Times New Roman"/>
          <w:sz w:val="20"/>
          <w:szCs w:val="20"/>
        </w:rPr>
      </w:pPr>
      <w:r w:rsidRPr="00CD4799">
        <w:rPr>
          <w:rFonts w:ascii="Times New Roman" w:hAnsi="Times New Roman"/>
          <w:sz w:val="20"/>
          <w:szCs w:val="20"/>
        </w:rPr>
        <w:t xml:space="preserve">к договору № </w:t>
      </w:r>
      <w:r>
        <w:rPr>
          <w:rFonts w:ascii="Times New Roman" w:hAnsi="Times New Roman"/>
          <w:sz w:val="20"/>
          <w:szCs w:val="20"/>
        </w:rPr>
        <w:t>34/Б</w:t>
      </w:r>
      <w:r w:rsidRPr="00CD4799">
        <w:rPr>
          <w:rFonts w:ascii="Times New Roman" w:hAnsi="Times New Roman"/>
          <w:sz w:val="20"/>
          <w:szCs w:val="20"/>
        </w:rPr>
        <w:t>-201</w:t>
      </w:r>
      <w:r>
        <w:rPr>
          <w:rFonts w:ascii="Times New Roman" w:hAnsi="Times New Roman"/>
          <w:sz w:val="20"/>
          <w:szCs w:val="20"/>
        </w:rPr>
        <w:t xml:space="preserve">7 </w:t>
      </w:r>
      <w:r w:rsidRPr="00CD4799">
        <w:rPr>
          <w:rFonts w:ascii="Times New Roman" w:hAnsi="Times New Roman"/>
          <w:sz w:val="20"/>
          <w:szCs w:val="20"/>
        </w:rPr>
        <w:t xml:space="preserve">от </w:t>
      </w:r>
      <w:r>
        <w:rPr>
          <w:rFonts w:ascii="Times New Roman" w:hAnsi="Times New Roman"/>
          <w:sz w:val="20"/>
          <w:szCs w:val="20"/>
        </w:rPr>
        <w:t>01.03.2017г.</w:t>
      </w:r>
    </w:p>
    <w:p w:rsidR="001A7211" w:rsidRDefault="001A7211" w:rsidP="001A7211">
      <w:pPr>
        <w:spacing w:after="0" w:line="240" w:lineRule="auto"/>
        <w:jc w:val="both"/>
        <w:rPr>
          <w:rFonts w:ascii="Times New Roman" w:hAnsi="Times New Roman"/>
          <w:sz w:val="20"/>
          <w:szCs w:val="20"/>
        </w:rPr>
      </w:pPr>
    </w:p>
    <w:p w:rsidR="001A7211" w:rsidRDefault="001A7211" w:rsidP="001A7211">
      <w:pPr>
        <w:spacing w:after="0" w:line="240" w:lineRule="auto"/>
        <w:jc w:val="both"/>
        <w:rPr>
          <w:rFonts w:ascii="Times New Roman" w:hAnsi="Times New Roman"/>
          <w:sz w:val="20"/>
          <w:szCs w:val="20"/>
        </w:rPr>
      </w:pPr>
    </w:p>
    <w:p w:rsidR="001A7211" w:rsidRDefault="001A7211" w:rsidP="001A7211">
      <w:pPr>
        <w:spacing w:after="0" w:line="240" w:lineRule="auto"/>
        <w:jc w:val="center"/>
        <w:rPr>
          <w:rFonts w:ascii="Times New Roman" w:hAnsi="Times New Roman"/>
          <w:sz w:val="20"/>
          <w:szCs w:val="20"/>
        </w:rPr>
      </w:pPr>
      <w:r>
        <w:rPr>
          <w:rFonts w:ascii="Times New Roman" w:hAnsi="Times New Roman"/>
          <w:sz w:val="20"/>
          <w:szCs w:val="20"/>
        </w:rPr>
        <w:t>АКТ</w:t>
      </w:r>
    </w:p>
    <w:p w:rsidR="001A7211" w:rsidRDefault="001A7211" w:rsidP="001A7211">
      <w:pPr>
        <w:spacing w:after="0" w:line="240" w:lineRule="auto"/>
        <w:jc w:val="center"/>
        <w:rPr>
          <w:rFonts w:ascii="Times New Roman" w:hAnsi="Times New Roman"/>
          <w:sz w:val="20"/>
          <w:szCs w:val="20"/>
        </w:rPr>
      </w:pPr>
      <w:r>
        <w:rPr>
          <w:rFonts w:ascii="Times New Roman" w:hAnsi="Times New Roman"/>
          <w:sz w:val="20"/>
          <w:szCs w:val="20"/>
        </w:rPr>
        <w:t>разграничения балансовой принадлежности</w:t>
      </w:r>
    </w:p>
    <w:p w:rsidR="001A7211" w:rsidRDefault="001A7211" w:rsidP="001A7211">
      <w:pPr>
        <w:spacing w:after="0" w:line="240" w:lineRule="auto"/>
        <w:jc w:val="center"/>
        <w:rPr>
          <w:rFonts w:ascii="Times New Roman" w:hAnsi="Times New Roman"/>
          <w:sz w:val="20"/>
          <w:szCs w:val="20"/>
        </w:rPr>
      </w:pPr>
    </w:p>
    <w:p w:rsidR="001A7211" w:rsidRPr="00CD4799" w:rsidRDefault="001A7211" w:rsidP="001A7211">
      <w:pPr>
        <w:spacing w:after="0" w:line="240" w:lineRule="auto"/>
        <w:jc w:val="center"/>
        <w:rPr>
          <w:rFonts w:ascii="Times New Roman" w:hAnsi="Times New Roman"/>
          <w:sz w:val="20"/>
          <w:szCs w:val="20"/>
        </w:rPr>
      </w:pPr>
    </w:p>
    <w:p w:rsidR="001A7211" w:rsidRDefault="001A7211" w:rsidP="001A7211">
      <w:pPr>
        <w:spacing w:after="0" w:line="240" w:lineRule="auto"/>
        <w:jc w:val="both"/>
        <w:rPr>
          <w:rFonts w:ascii="Times New Roman" w:hAnsi="Times New Roman"/>
        </w:rPr>
      </w:pPr>
      <w:r w:rsidRPr="00AF732B">
        <w:rPr>
          <w:rFonts w:ascii="Times New Roman" w:hAnsi="Times New Roman"/>
          <w:b/>
        </w:rPr>
        <w:t xml:space="preserve">       </w:t>
      </w:r>
      <w:proofErr w:type="gramStart"/>
      <w:r w:rsidRPr="00AF732B">
        <w:rPr>
          <w:rFonts w:ascii="Times New Roman" w:hAnsi="Times New Roman"/>
          <w:b/>
        </w:rPr>
        <w:t>Муниципальное унитарное предприятие Озерского городского округа «Санаторий «Дальняя Дача»,</w:t>
      </w:r>
      <w:r w:rsidRPr="00AF732B">
        <w:rPr>
          <w:rFonts w:ascii="Times New Roman" w:hAnsi="Times New Roman"/>
        </w:rPr>
        <w:t xml:space="preserve"> именуемое в дальнейшем «Теплоснабжающая организация»</w:t>
      </w:r>
      <w:r w:rsidRPr="00AF732B">
        <w:rPr>
          <w:rFonts w:ascii="Times New Roman" w:hAnsi="Times New Roman"/>
          <w:b/>
        </w:rPr>
        <w:t>,</w:t>
      </w:r>
      <w:r w:rsidRPr="00AF732B">
        <w:rPr>
          <w:rFonts w:ascii="Times New Roman" w:hAnsi="Times New Roman"/>
        </w:rPr>
        <w:t xml:space="preserve"> в лице директора </w:t>
      </w:r>
      <w:proofErr w:type="spellStart"/>
      <w:r w:rsidRPr="00AF732B">
        <w:rPr>
          <w:rFonts w:ascii="Times New Roman" w:hAnsi="Times New Roman"/>
        </w:rPr>
        <w:t>Ладнюка</w:t>
      </w:r>
      <w:proofErr w:type="spellEnd"/>
      <w:r w:rsidRPr="00AF732B">
        <w:rPr>
          <w:rFonts w:ascii="Times New Roman" w:hAnsi="Times New Roman"/>
        </w:rPr>
        <w:t xml:space="preserve"> Виктора Михайловича, действующего на основании Устава, с одной стороны, и</w:t>
      </w:r>
      <w:r w:rsidRPr="00AF732B">
        <w:rPr>
          <w:rFonts w:ascii="Times New Roman" w:hAnsi="Times New Roman"/>
          <w:b/>
        </w:rPr>
        <w:t xml:space="preserve">      </w:t>
      </w:r>
      <w:r>
        <w:rPr>
          <w:rFonts w:ascii="Times New Roman" w:hAnsi="Times New Roman"/>
        </w:rPr>
        <w:t>Товарищество собственников жилья «Дальняя дача»</w:t>
      </w:r>
      <w:r w:rsidRPr="00AA4409">
        <w:rPr>
          <w:rFonts w:ascii="Times New Roman" w:hAnsi="Times New Roman"/>
        </w:rPr>
        <w:t>, именуем</w:t>
      </w:r>
      <w:r>
        <w:rPr>
          <w:rFonts w:ascii="Times New Roman" w:hAnsi="Times New Roman"/>
        </w:rPr>
        <w:t>ое</w:t>
      </w:r>
      <w:r w:rsidRPr="00AA4409">
        <w:rPr>
          <w:rFonts w:ascii="Times New Roman" w:hAnsi="Times New Roman"/>
        </w:rPr>
        <w:t xml:space="preserve"> в дальнейшем «Абонент»</w:t>
      </w:r>
      <w:r>
        <w:rPr>
          <w:rFonts w:ascii="Times New Roman" w:hAnsi="Times New Roman"/>
        </w:rPr>
        <w:t xml:space="preserve">, в лице председателя ТСЖ </w:t>
      </w:r>
      <w:proofErr w:type="spellStart"/>
      <w:r>
        <w:rPr>
          <w:rFonts w:ascii="Times New Roman" w:hAnsi="Times New Roman"/>
        </w:rPr>
        <w:t>Витюниной</w:t>
      </w:r>
      <w:proofErr w:type="spellEnd"/>
      <w:r>
        <w:rPr>
          <w:rFonts w:ascii="Times New Roman" w:hAnsi="Times New Roman"/>
        </w:rPr>
        <w:t xml:space="preserve"> Зои Анатольевны, действующего на основании Устава</w:t>
      </w:r>
      <w:r w:rsidRPr="00AF732B">
        <w:rPr>
          <w:rFonts w:ascii="Times New Roman" w:hAnsi="Times New Roman"/>
          <w:spacing w:val="-4"/>
        </w:rPr>
        <w:t xml:space="preserve">,  с другой  стороны, </w:t>
      </w:r>
      <w:r w:rsidRPr="00AF732B">
        <w:rPr>
          <w:rFonts w:ascii="Times New Roman" w:hAnsi="Times New Roman"/>
        </w:rPr>
        <w:t xml:space="preserve"> </w:t>
      </w:r>
      <w:r>
        <w:rPr>
          <w:rFonts w:ascii="Times New Roman" w:hAnsi="Times New Roman"/>
        </w:rPr>
        <w:t>составили настоящий акт о том, что граница раздела балансовой</w:t>
      </w:r>
      <w:proofErr w:type="gramEnd"/>
      <w:r>
        <w:rPr>
          <w:rFonts w:ascii="Times New Roman" w:hAnsi="Times New Roman"/>
        </w:rPr>
        <w:t xml:space="preserve"> принадлежности сторон находится:</w:t>
      </w:r>
    </w:p>
    <w:p w:rsidR="001A7211" w:rsidRDefault="001A7211" w:rsidP="001A7211">
      <w:pPr>
        <w:spacing w:after="0" w:line="240" w:lineRule="auto"/>
        <w:jc w:val="both"/>
        <w:rPr>
          <w:rFonts w:ascii="Times New Roman" w:hAnsi="Times New Roman"/>
        </w:rPr>
      </w:pPr>
    </w:p>
    <w:p w:rsidR="001A7211" w:rsidRDefault="001A7211" w:rsidP="001A7211">
      <w:pPr>
        <w:spacing w:after="0" w:line="240" w:lineRule="auto"/>
        <w:jc w:val="both"/>
        <w:rPr>
          <w:rFonts w:ascii="Times New Roman" w:hAnsi="Times New Roman"/>
        </w:rPr>
      </w:pPr>
    </w:p>
    <w:p w:rsidR="001A7211" w:rsidRDefault="001A7211" w:rsidP="001A7211">
      <w:pPr>
        <w:spacing w:after="0" w:line="240" w:lineRule="auto"/>
        <w:jc w:val="both"/>
        <w:rPr>
          <w:rFonts w:ascii="Times New Roman" w:hAnsi="Times New Roman"/>
        </w:rPr>
      </w:pPr>
      <w:r>
        <w:rPr>
          <w:rFonts w:ascii="Times New Roman" w:hAnsi="Times New Roman"/>
        </w:rPr>
        <w:t>Для теплоснабжающей организации (МУП «Санаторий «Дальняя Дача»)</w:t>
      </w:r>
    </w:p>
    <w:p w:rsidR="001A7211" w:rsidRDefault="001A7211" w:rsidP="001A7211">
      <w:pPr>
        <w:spacing w:after="0" w:line="240" w:lineRule="auto"/>
        <w:jc w:val="both"/>
        <w:rPr>
          <w:rFonts w:ascii="Times New Roman" w:hAnsi="Times New Roman"/>
        </w:rPr>
      </w:pPr>
    </w:p>
    <w:p w:rsidR="001A7211" w:rsidRDefault="001A7211" w:rsidP="001A7211">
      <w:pPr>
        <w:spacing w:after="0" w:line="240" w:lineRule="auto"/>
        <w:jc w:val="both"/>
        <w:rPr>
          <w:rFonts w:ascii="Times New Roman" w:hAnsi="Times New Roman"/>
        </w:rPr>
      </w:pPr>
      <w:r>
        <w:rPr>
          <w:rFonts w:ascii="Times New Roman" w:hAnsi="Times New Roman"/>
        </w:rPr>
        <w:t>_____</w:t>
      </w:r>
      <w:r w:rsidRPr="008A4AA3">
        <w:rPr>
          <w:rFonts w:ascii="Times New Roman" w:hAnsi="Times New Roman"/>
          <w:u w:val="single"/>
        </w:rPr>
        <w:t xml:space="preserve">ТК-4, ТК-5 – по фланцу со стороны потребителя </w:t>
      </w:r>
      <w:r>
        <w:rPr>
          <w:rFonts w:ascii="Times New Roman" w:hAnsi="Times New Roman"/>
        </w:rPr>
        <w:t>__________________________________;</w:t>
      </w:r>
    </w:p>
    <w:p w:rsidR="001A7211" w:rsidRDefault="001A7211" w:rsidP="001A7211">
      <w:pPr>
        <w:spacing w:after="0" w:line="240" w:lineRule="auto"/>
        <w:jc w:val="center"/>
        <w:rPr>
          <w:rFonts w:ascii="Times New Roman" w:hAnsi="Times New Roman"/>
          <w:sz w:val="10"/>
          <w:szCs w:val="10"/>
        </w:rPr>
      </w:pPr>
      <w:proofErr w:type="gramStart"/>
      <w:r w:rsidRPr="005A1BF3">
        <w:rPr>
          <w:rFonts w:ascii="Times New Roman" w:hAnsi="Times New Roman"/>
          <w:sz w:val="10"/>
          <w:szCs w:val="10"/>
        </w:rPr>
        <w:t xml:space="preserve">(краткое описание, адрес, наименование объектов и оборудования, </w:t>
      </w:r>
      <w:proofErr w:type="gramEnd"/>
    </w:p>
    <w:p w:rsidR="001A7211" w:rsidRDefault="001A7211" w:rsidP="001A7211">
      <w:pPr>
        <w:spacing w:after="0" w:line="240" w:lineRule="auto"/>
        <w:jc w:val="center"/>
        <w:rPr>
          <w:rFonts w:ascii="Times New Roman" w:hAnsi="Times New Roman"/>
          <w:sz w:val="10"/>
          <w:szCs w:val="10"/>
        </w:rPr>
      </w:pPr>
      <w:r w:rsidRPr="005A1BF3">
        <w:rPr>
          <w:rFonts w:ascii="Times New Roman" w:hAnsi="Times New Roman"/>
          <w:sz w:val="10"/>
          <w:szCs w:val="10"/>
        </w:rPr>
        <w:t xml:space="preserve">входящих в систему теплоснабжающей организации, осуществляющей </w:t>
      </w:r>
    </w:p>
    <w:p w:rsidR="001A7211" w:rsidRDefault="001A7211" w:rsidP="001A7211">
      <w:pPr>
        <w:spacing w:after="0" w:line="240" w:lineRule="auto"/>
        <w:jc w:val="center"/>
        <w:rPr>
          <w:rFonts w:ascii="Times New Roman" w:hAnsi="Times New Roman"/>
          <w:sz w:val="10"/>
          <w:szCs w:val="10"/>
        </w:rPr>
      </w:pPr>
      <w:r w:rsidRPr="005A1BF3">
        <w:rPr>
          <w:rFonts w:ascii="Times New Roman" w:hAnsi="Times New Roman"/>
          <w:sz w:val="10"/>
          <w:szCs w:val="10"/>
        </w:rPr>
        <w:t xml:space="preserve">теплоснабжение, </w:t>
      </w:r>
      <w:proofErr w:type="gramStart"/>
      <w:r w:rsidRPr="005A1BF3">
        <w:rPr>
          <w:rFonts w:ascii="Times New Roman" w:hAnsi="Times New Roman"/>
          <w:sz w:val="10"/>
          <w:szCs w:val="10"/>
        </w:rPr>
        <w:t>находящихся</w:t>
      </w:r>
      <w:proofErr w:type="gramEnd"/>
      <w:r w:rsidRPr="005A1BF3">
        <w:rPr>
          <w:rFonts w:ascii="Times New Roman" w:hAnsi="Times New Roman"/>
          <w:sz w:val="10"/>
          <w:szCs w:val="10"/>
        </w:rPr>
        <w:t xml:space="preserve"> на границе балансовой принадлежности </w:t>
      </w:r>
    </w:p>
    <w:p w:rsidR="001A7211" w:rsidRDefault="001A7211" w:rsidP="001A7211">
      <w:pPr>
        <w:spacing w:after="0" w:line="240" w:lineRule="auto"/>
        <w:jc w:val="center"/>
        <w:rPr>
          <w:rFonts w:ascii="Times New Roman" w:hAnsi="Times New Roman"/>
          <w:sz w:val="10"/>
          <w:szCs w:val="10"/>
        </w:rPr>
      </w:pPr>
      <w:r w:rsidRPr="005A1BF3">
        <w:rPr>
          <w:rFonts w:ascii="Times New Roman" w:hAnsi="Times New Roman"/>
          <w:sz w:val="10"/>
          <w:szCs w:val="10"/>
        </w:rPr>
        <w:t>организации, осуществляющей теплоснабжение)</w:t>
      </w:r>
    </w:p>
    <w:p w:rsidR="001A7211" w:rsidRDefault="001A7211" w:rsidP="001A7211">
      <w:pPr>
        <w:spacing w:after="0" w:line="240" w:lineRule="auto"/>
        <w:jc w:val="center"/>
        <w:rPr>
          <w:rFonts w:ascii="Times New Roman" w:hAnsi="Times New Roman"/>
          <w:sz w:val="10"/>
          <w:szCs w:val="10"/>
        </w:rPr>
      </w:pPr>
    </w:p>
    <w:p w:rsidR="001A7211" w:rsidRDefault="001A7211" w:rsidP="001A7211">
      <w:pPr>
        <w:spacing w:after="0" w:line="240" w:lineRule="auto"/>
        <w:jc w:val="both"/>
        <w:rPr>
          <w:rFonts w:ascii="Times New Roman" w:hAnsi="Times New Roman"/>
          <w:sz w:val="10"/>
          <w:szCs w:val="10"/>
        </w:rPr>
      </w:pPr>
    </w:p>
    <w:p w:rsidR="001A7211" w:rsidRPr="005A1BF3" w:rsidRDefault="001A7211" w:rsidP="001A7211">
      <w:pPr>
        <w:spacing w:after="0" w:line="240" w:lineRule="auto"/>
        <w:jc w:val="both"/>
        <w:rPr>
          <w:rFonts w:ascii="Times New Roman" w:hAnsi="Times New Roman"/>
          <w:sz w:val="10"/>
          <w:szCs w:val="10"/>
        </w:rPr>
      </w:pPr>
    </w:p>
    <w:p w:rsidR="001A7211" w:rsidRPr="005A1BF3" w:rsidRDefault="001A7211" w:rsidP="001A7211">
      <w:pPr>
        <w:spacing w:after="0" w:line="240" w:lineRule="auto"/>
        <w:jc w:val="center"/>
        <w:rPr>
          <w:rFonts w:ascii="Times New Roman" w:hAnsi="Times New Roman"/>
          <w:sz w:val="10"/>
          <w:szCs w:val="10"/>
        </w:rPr>
      </w:pPr>
    </w:p>
    <w:p w:rsidR="001A7211" w:rsidRDefault="001A7211" w:rsidP="001A7211">
      <w:pPr>
        <w:spacing w:after="0" w:line="240" w:lineRule="auto"/>
        <w:rPr>
          <w:rFonts w:ascii="Times New Roman" w:hAnsi="Times New Roman"/>
        </w:rPr>
      </w:pPr>
      <w:r>
        <w:rPr>
          <w:rFonts w:ascii="Times New Roman" w:hAnsi="Times New Roman"/>
        </w:rPr>
        <w:t xml:space="preserve"> для абонента  (ТСЖ «Дальняя дача»)    </w:t>
      </w:r>
    </w:p>
    <w:p w:rsidR="001A7211" w:rsidRDefault="001A7211" w:rsidP="001A7211">
      <w:pPr>
        <w:spacing w:after="0" w:line="240" w:lineRule="auto"/>
        <w:jc w:val="both"/>
        <w:rPr>
          <w:rFonts w:ascii="Times New Roman" w:hAnsi="Times New Roman"/>
        </w:rPr>
      </w:pPr>
      <w:r w:rsidRPr="007C1198">
        <w:rPr>
          <w:rFonts w:ascii="Times New Roman" w:hAnsi="Times New Roman"/>
          <w:u w:val="single"/>
        </w:rPr>
        <w:t xml:space="preserve"> </w:t>
      </w:r>
      <w:r>
        <w:rPr>
          <w:rFonts w:ascii="Times New Roman" w:hAnsi="Times New Roman"/>
          <w:u w:val="single"/>
        </w:rPr>
        <w:t>после задвижек, находящихся перед узлами учета</w:t>
      </w:r>
      <w:proofErr w:type="gramStart"/>
      <w:r>
        <w:rPr>
          <w:rFonts w:ascii="Times New Roman" w:hAnsi="Times New Roman"/>
          <w:u w:val="single"/>
        </w:rPr>
        <w:t xml:space="preserve">                                                                             </w:t>
      </w:r>
      <w:r>
        <w:rPr>
          <w:rFonts w:ascii="Times New Roman" w:hAnsi="Times New Roman"/>
        </w:rPr>
        <w:t>.</w:t>
      </w:r>
      <w:proofErr w:type="gramEnd"/>
    </w:p>
    <w:p w:rsidR="001A7211" w:rsidRDefault="001A7211" w:rsidP="001A7211">
      <w:pPr>
        <w:spacing w:after="0" w:line="240" w:lineRule="auto"/>
        <w:jc w:val="center"/>
        <w:rPr>
          <w:rFonts w:ascii="Times New Roman" w:hAnsi="Times New Roman"/>
          <w:sz w:val="10"/>
          <w:szCs w:val="10"/>
        </w:rPr>
      </w:pPr>
      <w:proofErr w:type="gramStart"/>
      <w:r w:rsidRPr="005A1BF3">
        <w:rPr>
          <w:rFonts w:ascii="Times New Roman" w:hAnsi="Times New Roman"/>
          <w:sz w:val="10"/>
          <w:szCs w:val="10"/>
        </w:rPr>
        <w:t xml:space="preserve">(краткое описание, адрес, наименование объектов и оборудования, </w:t>
      </w:r>
      <w:proofErr w:type="gramEnd"/>
    </w:p>
    <w:p w:rsidR="001A7211" w:rsidRDefault="001A7211" w:rsidP="001A7211">
      <w:pPr>
        <w:spacing w:after="0" w:line="240" w:lineRule="auto"/>
        <w:jc w:val="center"/>
        <w:rPr>
          <w:rFonts w:ascii="Times New Roman" w:hAnsi="Times New Roman"/>
        </w:rPr>
      </w:pPr>
      <w:proofErr w:type="gramStart"/>
      <w:r w:rsidRPr="005A1BF3">
        <w:rPr>
          <w:rFonts w:ascii="Times New Roman" w:hAnsi="Times New Roman"/>
          <w:sz w:val="10"/>
          <w:szCs w:val="10"/>
        </w:rPr>
        <w:t>находящихся</w:t>
      </w:r>
      <w:proofErr w:type="gramEnd"/>
      <w:r w:rsidRPr="005A1BF3">
        <w:rPr>
          <w:rFonts w:ascii="Times New Roman" w:hAnsi="Times New Roman"/>
          <w:sz w:val="10"/>
          <w:szCs w:val="10"/>
        </w:rPr>
        <w:t xml:space="preserve"> на границе балансовой принадлежности)</w:t>
      </w:r>
      <w:r>
        <w:rPr>
          <w:rFonts w:ascii="Times New Roman" w:hAnsi="Times New Roman"/>
        </w:rPr>
        <w:t xml:space="preserve">     </w:t>
      </w: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Pr="00AF732B" w:rsidRDefault="001A7211" w:rsidP="001A7211">
      <w:pPr>
        <w:tabs>
          <w:tab w:val="center" w:pos="4677"/>
        </w:tabs>
        <w:spacing w:after="0" w:line="240" w:lineRule="auto"/>
        <w:jc w:val="both"/>
        <w:rPr>
          <w:rFonts w:ascii="Times New Roman" w:hAnsi="Times New Roman"/>
        </w:rPr>
      </w:pPr>
      <w:r w:rsidRPr="00AF732B">
        <w:rPr>
          <w:rFonts w:ascii="Times New Roman" w:hAnsi="Times New Roman"/>
        </w:rPr>
        <w:t xml:space="preserve">Директор </w:t>
      </w:r>
      <w:r w:rsidRPr="00AF732B">
        <w:rPr>
          <w:rFonts w:ascii="Times New Roman" w:hAnsi="Times New Roman"/>
        </w:rPr>
        <w:tab/>
        <w:t xml:space="preserve">                   </w:t>
      </w:r>
      <w:r>
        <w:rPr>
          <w:rFonts w:ascii="Times New Roman" w:hAnsi="Times New Roman"/>
        </w:rPr>
        <w:t xml:space="preserve">                         Председатель</w:t>
      </w:r>
    </w:p>
    <w:p w:rsidR="001A7211" w:rsidRPr="00AF732B" w:rsidRDefault="001A7211" w:rsidP="001A7211">
      <w:pPr>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A7211" w:rsidRDefault="001A7211" w:rsidP="001A7211">
      <w:pPr>
        <w:spacing w:after="0" w:line="240" w:lineRule="auto"/>
        <w:jc w:val="both"/>
        <w:rPr>
          <w:rFonts w:ascii="Times New Roman" w:hAnsi="Times New Roman"/>
          <w:sz w:val="24"/>
          <w:szCs w:val="24"/>
          <w:u w:val="single"/>
        </w:rPr>
      </w:pPr>
      <w:r w:rsidRPr="00AF732B">
        <w:rPr>
          <w:rFonts w:ascii="Times New Roman" w:hAnsi="Times New Roman"/>
        </w:rPr>
        <w:t xml:space="preserve">________________ </w:t>
      </w:r>
      <w:proofErr w:type="spellStart"/>
      <w:r w:rsidRPr="00AF732B">
        <w:rPr>
          <w:rFonts w:ascii="Times New Roman" w:hAnsi="Times New Roman"/>
        </w:rPr>
        <w:t>В.М.Ладнюк</w:t>
      </w:r>
      <w:proofErr w:type="spellEnd"/>
      <w:r w:rsidRPr="00AF732B">
        <w:rPr>
          <w:rFonts w:ascii="Times New Roman" w:hAnsi="Times New Roman"/>
        </w:rPr>
        <w:t xml:space="preserve">                 </w:t>
      </w:r>
      <w:r w:rsidRPr="00741B39">
        <w:rPr>
          <w:rFonts w:ascii="Times New Roman" w:hAnsi="Times New Roman"/>
        </w:rPr>
        <w:t xml:space="preserve">                        __________________ </w:t>
      </w:r>
      <w:r>
        <w:rPr>
          <w:rFonts w:ascii="Times New Roman" w:hAnsi="Times New Roman"/>
        </w:rPr>
        <w:t xml:space="preserve">З.А. </w:t>
      </w:r>
      <w:proofErr w:type="spellStart"/>
      <w:r>
        <w:rPr>
          <w:rFonts w:ascii="Times New Roman" w:hAnsi="Times New Roman"/>
        </w:rPr>
        <w:t>Витюнина</w:t>
      </w:r>
      <w:proofErr w:type="spellEnd"/>
      <w:r w:rsidRPr="00741B39">
        <w:rPr>
          <w:rFonts w:ascii="Times New Roman" w:hAnsi="Times New Roman"/>
          <w:sz w:val="24"/>
          <w:szCs w:val="24"/>
          <w:u w:val="single"/>
        </w:rPr>
        <w:t xml:space="preserve"> </w:t>
      </w:r>
    </w:p>
    <w:p w:rsidR="001A7211" w:rsidRPr="008E3670" w:rsidRDefault="001A7211" w:rsidP="001A7211">
      <w:pPr>
        <w:spacing w:after="0" w:line="240" w:lineRule="auto"/>
        <w:ind w:left="3540" w:firstLine="708"/>
        <w:jc w:val="both"/>
        <w:rPr>
          <w:rFonts w:ascii="Times New Roman" w:hAnsi="Times New Roman"/>
          <w:sz w:val="18"/>
          <w:szCs w:val="18"/>
        </w:rPr>
      </w:pPr>
      <w:r>
        <w:rPr>
          <w:rFonts w:ascii="Times New Roman" w:hAnsi="Times New Roman"/>
          <w:sz w:val="18"/>
          <w:szCs w:val="18"/>
        </w:rPr>
        <w:t xml:space="preserve">                           </w:t>
      </w:r>
    </w:p>
    <w:p w:rsidR="001A7211" w:rsidRDefault="001A7211" w:rsidP="001A7211">
      <w:pPr>
        <w:spacing w:after="0" w:line="240" w:lineRule="auto"/>
        <w:jc w:val="both"/>
        <w:rPr>
          <w:rFonts w:ascii="Times New Roman" w:hAnsi="Times New Roman"/>
          <w:sz w:val="24"/>
          <w:szCs w:val="24"/>
        </w:rPr>
      </w:pPr>
      <w:r>
        <w:rPr>
          <w:rFonts w:ascii="Times New Roman" w:hAnsi="Times New Roman"/>
          <w:sz w:val="24"/>
          <w:szCs w:val="24"/>
        </w:rPr>
        <w:t xml:space="preserve">М.П.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М.П.</w:t>
      </w:r>
    </w:p>
    <w:p w:rsidR="001A7211" w:rsidRDefault="001A7211" w:rsidP="001A7211">
      <w:pPr>
        <w:spacing w:after="0" w:line="240" w:lineRule="auto"/>
        <w:jc w:val="both"/>
        <w:rPr>
          <w:rFonts w:ascii="Times New Roman" w:hAnsi="Times New Roman"/>
          <w:sz w:val="24"/>
          <w:szCs w:val="24"/>
        </w:rPr>
        <w:sectPr w:rsidR="001A7211" w:rsidSect="001A7211">
          <w:footerReference w:type="even" r:id="rId8"/>
          <w:footerReference w:type="default" r:id="rId9"/>
          <w:pgSz w:w="11906" w:h="16838"/>
          <w:pgMar w:top="568" w:right="850" w:bottom="360" w:left="1701" w:header="708" w:footer="708" w:gutter="0"/>
          <w:cols w:space="708"/>
          <w:docGrid w:linePitch="360"/>
        </w:sectPr>
      </w:pPr>
      <w:r>
        <w:rPr>
          <w:rFonts w:ascii="Times New Roman" w:hAnsi="Times New Roman"/>
          <w:sz w:val="24"/>
          <w:szCs w:val="24"/>
        </w:rPr>
        <w:t>«___»__________20__г.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«___»__________20__г.</w:t>
      </w:r>
    </w:p>
    <w:p w:rsidR="001A7211" w:rsidRPr="00CD4799" w:rsidRDefault="001A7211" w:rsidP="00523ABB">
      <w:pPr>
        <w:spacing w:after="0" w:line="240" w:lineRule="auto"/>
        <w:ind w:left="4956" w:firstLine="708"/>
        <w:rPr>
          <w:rFonts w:ascii="Times New Roman" w:hAnsi="Times New Roman"/>
          <w:sz w:val="20"/>
          <w:szCs w:val="20"/>
        </w:rPr>
      </w:pPr>
      <w:r w:rsidRPr="00CD4799">
        <w:rPr>
          <w:rFonts w:ascii="Times New Roman" w:hAnsi="Times New Roman"/>
          <w:sz w:val="20"/>
          <w:szCs w:val="20"/>
        </w:rPr>
        <w:lastRenderedPageBreak/>
        <w:t>Приложение №</w:t>
      </w:r>
      <w:r>
        <w:rPr>
          <w:rFonts w:ascii="Times New Roman" w:hAnsi="Times New Roman"/>
          <w:sz w:val="20"/>
          <w:szCs w:val="20"/>
        </w:rPr>
        <w:t>2</w:t>
      </w:r>
    </w:p>
    <w:p w:rsidR="001A7211" w:rsidRDefault="001A7211" w:rsidP="001A7211">
      <w:pPr>
        <w:spacing w:after="0" w:line="240" w:lineRule="auto"/>
        <w:jc w:val="both"/>
        <w:rPr>
          <w:rFonts w:ascii="Times New Roman" w:hAnsi="Times New Roman"/>
          <w:sz w:val="20"/>
          <w:szCs w:val="20"/>
        </w:rPr>
      </w:pPr>
      <w:r>
        <w:rPr>
          <w:rFonts w:ascii="Times New Roman" w:hAnsi="Times New Roman"/>
          <w:sz w:val="20"/>
          <w:szCs w:val="20"/>
        </w:rPr>
        <w:t xml:space="preserve">                                                                                                                 </w:t>
      </w:r>
      <w:r w:rsidRPr="00CD4799">
        <w:rPr>
          <w:rFonts w:ascii="Times New Roman" w:hAnsi="Times New Roman"/>
          <w:sz w:val="20"/>
          <w:szCs w:val="20"/>
        </w:rPr>
        <w:t xml:space="preserve"> к договору № </w:t>
      </w:r>
      <w:r>
        <w:rPr>
          <w:rFonts w:ascii="Times New Roman" w:hAnsi="Times New Roman"/>
          <w:sz w:val="20"/>
          <w:szCs w:val="20"/>
        </w:rPr>
        <w:t>34/Б</w:t>
      </w:r>
      <w:r w:rsidRPr="00CD4799">
        <w:rPr>
          <w:rFonts w:ascii="Times New Roman" w:hAnsi="Times New Roman"/>
          <w:sz w:val="20"/>
          <w:szCs w:val="20"/>
        </w:rPr>
        <w:t>-201</w:t>
      </w:r>
      <w:r>
        <w:rPr>
          <w:rFonts w:ascii="Times New Roman" w:hAnsi="Times New Roman"/>
          <w:sz w:val="20"/>
          <w:szCs w:val="20"/>
        </w:rPr>
        <w:t xml:space="preserve">7 </w:t>
      </w:r>
      <w:r w:rsidRPr="00CD4799">
        <w:rPr>
          <w:rFonts w:ascii="Times New Roman" w:hAnsi="Times New Roman"/>
          <w:sz w:val="20"/>
          <w:szCs w:val="20"/>
        </w:rPr>
        <w:t xml:space="preserve">от </w:t>
      </w:r>
      <w:r>
        <w:rPr>
          <w:rFonts w:ascii="Times New Roman" w:hAnsi="Times New Roman"/>
          <w:sz w:val="20"/>
          <w:szCs w:val="20"/>
        </w:rPr>
        <w:t>01.03.2017г.</w:t>
      </w:r>
    </w:p>
    <w:p w:rsidR="001A7211" w:rsidRDefault="001A7211" w:rsidP="001A7211">
      <w:pPr>
        <w:spacing w:after="0" w:line="240" w:lineRule="auto"/>
        <w:jc w:val="both"/>
        <w:rPr>
          <w:rFonts w:ascii="Times New Roman" w:hAnsi="Times New Roman"/>
          <w:sz w:val="20"/>
          <w:szCs w:val="20"/>
        </w:rPr>
      </w:pPr>
    </w:p>
    <w:p w:rsidR="001A7211" w:rsidRDefault="001A7211" w:rsidP="001A7211">
      <w:pPr>
        <w:spacing w:after="0" w:line="240" w:lineRule="auto"/>
        <w:jc w:val="center"/>
        <w:rPr>
          <w:rFonts w:ascii="Times New Roman" w:hAnsi="Times New Roman"/>
          <w:sz w:val="20"/>
          <w:szCs w:val="20"/>
        </w:rPr>
      </w:pPr>
      <w:r>
        <w:rPr>
          <w:rFonts w:ascii="Times New Roman" w:hAnsi="Times New Roman"/>
          <w:sz w:val="20"/>
          <w:szCs w:val="20"/>
        </w:rPr>
        <w:t>АКТ</w:t>
      </w:r>
    </w:p>
    <w:p w:rsidR="001A7211" w:rsidRDefault="001A7211" w:rsidP="001A7211">
      <w:pPr>
        <w:spacing w:after="0" w:line="240" w:lineRule="auto"/>
        <w:jc w:val="center"/>
        <w:rPr>
          <w:rFonts w:ascii="Times New Roman" w:hAnsi="Times New Roman"/>
          <w:sz w:val="20"/>
          <w:szCs w:val="20"/>
        </w:rPr>
      </w:pPr>
      <w:r>
        <w:rPr>
          <w:rFonts w:ascii="Times New Roman" w:hAnsi="Times New Roman"/>
          <w:sz w:val="20"/>
          <w:szCs w:val="20"/>
        </w:rPr>
        <w:t>разграничения эксплуатационной ответственности</w:t>
      </w:r>
    </w:p>
    <w:p w:rsidR="001A7211" w:rsidRDefault="001A7211" w:rsidP="001A7211">
      <w:pPr>
        <w:spacing w:after="0" w:line="240" w:lineRule="auto"/>
        <w:jc w:val="center"/>
        <w:rPr>
          <w:rFonts w:ascii="Times New Roman" w:hAnsi="Times New Roman"/>
          <w:sz w:val="20"/>
          <w:szCs w:val="20"/>
        </w:rPr>
      </w:pPr>
    </w:p>
    <w:p w:rsidR="001A7211" w:rsidRPr="00CD4799" w:rsidRDefault="001A7211" w:rsidP="001A7211">
      <w:pPr>
        <w:spacing w:after="0" w:line="240" w:lineRule="auto"/>
        <w:jc w:val="center"/>
        <w:rPr>
          <w:rFonts w:ascii="Times New Roman" w:hAnsi="Times New Roman"/>
          <w:sz w:val="20"/>
          <w:szCs w:val="20"/>
        </w:rPr>
      </w:pPr>
    </w:p>
    <w:p w:rsidR="001A7211" w:rsidRDefault="001A7211" w:rsidP="001A7211">
      <w:pPr>
        <w:spacing w:after="0" w:line="240" w:lineRule="auto"/>
        <w:jc w:val="both"/>
        <w:rPr>
          <w:rFonts w:ascii="Times New Roman" w:hAnsi="Times New Roman"/>
        </w:rPr>
      </w:pPr>
      <w:r w:rsidRPr="00AF732B">
        <w:rPr>
          <w:rFonts w:ascii="Times New Roman" w:hAnsi="Times New Roman"/>
          <w:b/>
        </w:rPr>
        <w:t xml:space="preserve">              Муниципальное унитарное предприятие Озерского городского округа «Санаторий «Дальняя Дача»,</w:t>
      </w:r>
      <w:r w:rsidRPr="00AF732B">
        <w:rPr>
          <w:rFonts w:ascii="Times New Roman" w:hAnsi="Times New Roman"/>
        </w:rPr>
        <w:t xml:space="preserve"> именуемое в дальнейшем «Теплоснабжающая организация»</w:t>
      </w:r>
      <w:r w:rsidRPr="00AF732B">
        <w:rPr>
          <w:rFonts w:ascii="Times New Roman" w:hAnsi="Times New Roman"/>
          <w:b/>
        </w:rPr>
        <w:t>,</w:t>
      </w:r>
      <w:r w:rsidRPr="00AF732B">
        <w:rPr>
          <w:rFonts w:ascii="Times New Roman" w:hAnsi="Times New Roman"/>
        </w:rPr>
        <w:t xml:space="preserve"> в лице директора </w:t>
      </w:r>
      <w:proofErr w:type="spellStart"/>
      <w:r w:rsidRPr="00AF732B">
        <w:rPr>
          <w:rFonts w:ascii="Times New Roman" w:hAnsi="Times New Roman"/>
        </w:rPr>
        <w:t>Ладнюка</w:t>
      </w:r>
      <w:proofErr w:type="spellEnd"/>
      <w:r w:rsidRPr="00AF732B">
        <w:rPr>
          <w:rFonts w:ascii="Times New Roman" w:hAnsi="Times New Roman"/>
        </w:rPr>
        <w:t xml:space="preserve"> Виктора Михайловича, действующего на основании Устава, с одной стороны, и</w:t>
      </w:r>
      <w:r w:rsidRPr="00AF732B">
        <w:rPr>
          <w:rFonts w:ascii="Times New Roman" w:hAnsi="Times New Roman"/>
          <w:b/>
        </w:rPr>
        <w:t xml:space="preserve">      </w:t>
      </w:r>
      <w:r>
        <w:rPr>
          <w:rFonts w:ascii="Times New Roman" w:hAnsi="Times New Roman"/>
        </w:rPr>
        <w:t>Товарищество собственников жилья «Дальняя дача»</w:t>
      </w:r>
      <w:r w:rsidRPr="00AA4409">
        <w:rPr>
          <w:rFonts w:ascii="Times New Roman" w:hAnsi="Times New Roman"/>
        </w:rPr>
        <w:t>, именуем</w:t>
      </w:r>
      <w:r>
        <w:rPr>
          <w:rFonts w:ascii="Times New Roman" w:hAnsi="Times New Roman"/>
        </w:rPr>
        <w:t>ое</w:t>
      </w:r>
      <w:r w:rsidRPr="00AA4409">
        <w:rPr>
          <w:rFonts w:ascii="Times New Roman" w:hAnsi="Times New Roman"/>
        </w:rPr>
        <w:t xml:space="preserve"> в дальнейшем «Абонент»</w:t>
      </w:r>
      <w:r>
        <w:rPr>
          <w:rFonts w:ascii="Times New Roman" w:hAnsi="Times New Roman"/>
        </w:rPr>
        <w:t xml:space="preserve">, в лице председателя ТСЖ </w:t>
      </w:r>
      <w:proofErr w:type="spellStart"/>
      <w:r>
        <w:rPr>
          <w:rFonts w:ascii="Times New Roman" w:hAnsi="Times New Roman"/>
        </w:rPr>
        <w:t>Витюниной</w:t>
      </w:r>
      <w:proofErr w:type="spellEnd"/>
      <w:r>
        <w:rPr>
          <w:rFonts w:ascii="Times New Roman" w:hAnsi="Times New Roman"/>
        </w:rPr>
        <w:t xml:space="preserve"> Зои Анатольевны, действующего на основании Устава</w:t>
      </w:r>
      <w:r w:rsidRPr="00AF732B">
        <w:rPr>
          <w:rFonts w:ascii="Times New Roman" w:hAnsi="Times New Roman"/>
          <w:spacing w:val="-4"/>
        </w:rPr>
        <w:t xml:space="preserve">,  с другой  стороны, </w:t>
      </w:r>
      <w:r w:rsidRPr="00AF732B">
        <w:rPr>
          <w:rFonts w:ascii="Times New Roman" w:hAnsi="Times New Roman"/>
        </w:rPr>
        <w:t xml:space="preserve">другой стороны, </w:t>
      </w:r>
      <w:r>
        <w:rPr>
          <w:rFonts w:ascii="Times New Roman" w:hAnsi="Times New Roman"/>
        </w:rPr>
        <w:t>составили настоящий акт о том, что граница раздела балансовой принадлежности сторон находится:</w:t>
      </w:r>
    </w:p>
    <w:p w:rsidR="001A7211" w:rsidRDefault="001A7211" w:rsidP="001A7211">
      <w:pPr>
        <w:spacing w:after="0" w:line="240" w:lineRule="auto"/>
        <w:jc w:val="both"/>
        <w:rPr>
          <w:rFonts w:ascii="Times New Roman" w:hAnsi="Times New Roman"/>
        </w:rPr>
      </w:pPr>
    </w:p>
    <w:p w:rsidR="001A7211" w:rsidRDefault="001A7211" w:rsidP="001A7211">
      <w:pPr>
        <w:spacing w:after="0" w:line="240" w:lineRule="auto"/>
        <w:jc w:val="both"/>
        <w:rPr>
          <w:rFonts w:ascii="Times New Roman" w:hAnsi="Times New Roman"/>
        </w:rPr>
      </w:pPr>
    </w:p>
    <w:p w:rsidR="001A7211" w:rsidRDefault="001A7211" w:rsidP="001A7211">
      <w:pPr>
        <w:spacing w:after="0" w:line="240" w:lineRule="auto"/>
        <w:jc w:val="both"/>
        <w:rPr>
          <w:rFonts w:ascii="Times New Roman" w:hAnsi="Times New Roman"/>
        </w:rPr>
      </w:pPr>
      <w:r>
        <w:rPr>
          <w:rFonts w:ascii="Times New Roman" w:hAnsi="Times New Roman"/>
        </w:rPr>
        <w:t>Для о</w:t>
      </w:r>
      <w:r w:rsidRPr="0003431D">
        <w:rPr>
          <w:rFonts w:ascii="Times New Roman" w:hAnsi="Times New Roman"/>
        </w:rPr>
        <w:t>рганизаци</w:t>
      </w:r>
      <w:r>
        <w:rPr>
          <w:rFonts w:ascii="Times New Roman" w:hAnsi="Times New Roman"/>
        </w:rPr>
        <w:t>и</w:t>
      </w:r>
      <w:r w:rsidRPr="0003431D">
        <w:rPr>
          <w:rFonts w:ascii="Times New Roman" w:hAnsi="Times New Roman"/>
        </w:rPr>
        <w:t>, осуществляющ</w:t>
      </w:r>
      <w:r>
        <w:rPr>
          <w:rFonts w:ascii="Times New Roman" w:hAnsi="Times New Roman"/>
        </w:rPr>
        <w:t>ей</w:t>
      </w:r>
      <w:r w:rsidRPr="0003431D">
        <w:rPr>
          <w:rFonts w:ascii="Times New Roman" w:hAnsi="Times New Roman"/>
        </w:rPr>
        <w:t xml:space="preserve"> горячее водоснабжение</w:t>
      </w:r>
      <w:r>
        <w:rPr>
          <w:rFonts w:ascii="Times New Roman" w:hAnsi="Times New Roman"/>
        </w:rPr>
        <w:t xml:space="preserve"> (МУП «Санаторий «Дальняя Дача»)</w:t>
      </w:r>
    </w:p>
    <w:p w:rsidR="001A7211" w:rsidRDefault="001A7211" w:rsidP="001A7211">
      <w:pPr>
        <w:spacing w:after="0" w:line="240" w:lineRule="auto"/>
        <w:jc w:val="both"/>
        <w:rPr>
          <w:rFonts w:ascii="Times New Roman" w:hAnsi="Times New Roman"/>
        </w:rPr>
      </w:pPr>
    </w:p>
    <w:p w:rsidR="001A7211" w:rsidRDefault="001A7211" w:rsidP="001A7211">
      <w:pPr>
        <w:spacing w:after="0" w:line="240" w:lineRule="auto"/>
        <w:jc w:val="both"/>
        <w:rPr>
          <w:rFonts w:ascii="Times New Roman" w:hAnsi="Times New Roman"/>
        </w:rPr>
      </w:pPr>
      <w:r w:rsidRPr="008A4AA3">
        <w:rPr>
          <w:rFonts w:ascii="Times New Roman" w:hAnsi="Times New Roman"/>
          <w:u w:val="single"/>
        </w:rPr>
        <w:t xml:space="preserve"> ТК-4, ТК-5 – по фланцу со стороны потребителя </w:t>
      </w:r>
      <w:r>
        <w:rPr>
          <w:rFonts w:ascii="Times New Roman" w:hAnsi="Times New Roman"/>
        </w:rPr>
        <w:t>_______ __________________________________;</w:t>
      </w:r>
    </w:p>
    <w:p w:rsidR="001A7211" w:rsidRDefault="001A7211" w:rsidP="001A7211">
      <w:pPr>
        <w:spacing w:after="0" w:line="240" w:lineRule="auto"/>
        <w:jc w:val="center"/>
        <w:rPr>
          <w:rFonts w:ascii="Times New Roman" w:hAnsi="Times New Roman"/>
          <w:sz w:val="10"/>
          <w:szCs w:val="10"/>
        </w:rPr>
      </w:pPr>
      <w:proofErr w:type="gramStart"/>
      <w:r w:rsidRPr="005A1BF3">
        <w:rPr>
          <w:rFonts w:ascii="Times New Roman" w:hAnsi="Times New Roman"/>
          <w:sz w:val="10"/>
          <w:szCs w:val="10"/>
        </w:rPr>
        <w:t xml:space="preserve">(краткое описание, адрес, наименование объектов и оборудования, </w:t>
      </w:r>
      <w:proofErr w:type="gramEnd"/>
    </w:p>
    <w:p w:rsidR="001A7211" w:rsidRDefault="001A7211" w:rsidP="001A7211">
      <w:pPr>
        <w:spacing w:after="0" w:line="240" w:lineRule="auto"/>
        <w:jc w:val="center"/>
        <w:rPr>
          <w:rFonts w:ascii="Times New Roman" w:hAnsi="Times New Roman"/>
          <w:sz w:val="10"/>
          <w:szCs w:val="10"/>
        </w:rPr>
      </w:pPr>
      <w:r w:rsidRPr="005A1BF3">
        <w:rPr>
          <w:rFonts w:ascii="Times New Roman" w:hAnsi="Times New Roman"/>
          <w:sz w:val="10"/>
          <w:szCs w:val="10"/>
        </w:rPr>
        <w:t xml:space="preserve">входящих в систему теплоснабжающей организации, осуществляющей </w:t>
      </w:r>
    </w:p>
    <w:p w:rsidR="001A7211" w:rsidRDefault="001A7211" w:rsidP="001A7211">
      <w:pPr>
        <w:spacing w:after="0" w:line="240" w:lineRule="auto"/>
        <w:jc w:val="center"/>
        <w:rPr>
          <w:rFonts w:ascii="Times New Roman" w:hAnsi="Times New Roman"/>
          <w:sz w:val="10"/>
          <w:szCs w:val="10"/>
        </w:rPr>
      </w:pPr>
      <w:r w:rsidRPr="005A1BF3">
        <w:rPr>
          <w:rFonts w:ascii="Times New Roman" w:hAnsi="Times New Roman"/>
          <w:sz w:val="10"/>
          <w:szCs w:val="10"/>
        </w:rPr>
        <w:t xml:space="preserve">теплоснабжение, </w:t>
      </w:r>
      <w:proofErr w:type="gramStart"/>
      <w:r w:rsidRPr="005A1BF3">
        <w:rPr>
          <w:rFonts w:ascii="Times New Roman" w:hAnsi="Times New Roman"/>
          <w:sz w:val="10"/>
          <w:szCs w:val="10"/>
        </w:rPr>
        <w:t>находящихся</w:t>
      </w:r>
      <w:proofErr w:type="gramEnd"/>
      <w:r w:rsidRPr="005A1BF3">
        <w:rPr>
          <w:rFonts w:ascii="Times New Roman" w:hAnsi="Times New Roman"/>
          <w:sz w:val="10"/>
          <w:szCs w:val="10"/>
        </w:rPr>
        <w:t xml:space="preserve"> на границе балансовой принадлежности </w:t>
      </w:r>
    </w:p>
    <w:p w:rsidR="001A7211" w:rsidRDefault="001A7211" w:rsidP="001A7211">
      <w:pPr>
        <w:spacing w:after="0" w:line="240" w:lineRule="auto"/>
        <w:jc w:val="center"/>
        <w:rPr>
          <w:rFonts w:ascii="Times New Roman" w:hAnsi="Times New Roman"/>
          <w:sz w:val="10"/>
          <w:szCs w:val="10"/>
        </w:rPr>
      </w:pPr>
      <w:r w:rsidRPr="005A1BF3">
        <w:rPr>
          <w:rFonts w:ascii="Times New Roman" w:hAnsi="Times New Roman"/>
          <w:sz w:val="10"/>
          <w:szCs w:val="10"/>
        </w:rPr>
        <w:t>организации, осуществляющей теплоснабжение)</w:t>
      </w:r>
    </w:p>
    <w:p w:rsidR="001A7211" w:rsidRDefault="001A7211" w:rsidP="001A7211">
      <w:pPr>
        <w:spacing w:after="0" w:line="240" w:lineRule="auto"/>
        <w:jc w:val="center"/>
        <w:rPr>
          <w:rFonts w:ascii="Times New Roman" w:hAnsi="Times New Roman"/>
          <w:sz w:val="10"/>
          <w:szCs w:val="10"/>
        </w:rPr>
      </w:pPr>
    </w:p>
    <w:p w:rsidR="001A7211" w:rsidRDefault="001A7211" w:rsidP="001A7211">
      <w:pPr>
        <w:spacing w:after="0" w:line="240" w:lineRule="auto"/>
        <w:jc w:val="both"/>
        <w:rPr>
          <w:rFonts w:ascii="Times New Roman" w:hAnsi="Times New Roman"/>
          <w:sz w:val="10"/>
          <w:szCs w:val="10"/>
        </w:rPr>
      </w:pPr>
    </w:p>
    <w:p w:rsidR="001A7211" w:rsidRPr="005A1BF3" w:rsidRDefault="001A7211" w:rsidP="001A7211">
      <w:pPr>
        <w:spacing w:after="0" w:line="240" w:lineRule="auto"/>
        <w:jc w:val="both"/>
        <w:rPr>
          <w:rFonts w:ascii="Times New Roman" w:hAnsi="Times New Roman"/>
          <w:sz w:val="10"/>
          <w:szCs w:val="10"/>
        </w:rPr>
      </w:pPr>
    </w:p>
    <w:p w:rsidR="001A7211" w:rsidRPr="005A1BF3" w:rsidRDefault="001A7211" w:rsidP="001A7211">
      <w:pPr>
        <w:spacing w:after="0" w:line="240" w:lineRule="auto"/>
        <w:jc w:val="center"/>
        <w:rPr>
          <w:rFonts w:ascii="Times New Roman" w:hAnsi="Times New Roman"/>
          <w:sz w:val="10"/>
          <w:szCs w:val="10"/>
        </w:rPr>
      </w:pPr>
    </w:p>
    <w:p w:rsidR="001A7211" w:rsidRDefault="001A7211" w:rsidP="001A7211">
      <w:pPr>
        <w:spacing w:after="0" w:line="240" w:lineRule="auto"/>
        <w:rPr>
          <w:rFonts w:ascii="Times New Roman" w:hAnsi="Times New Roman"/>
        </w:rPr>
      </w:pPr>
      <w:r>
        <w:rPr>
          <w:rFonts w:ascii="Times New Roman" w:hAnsi="Times New Roman"/>
        </w:rPr>
        <w:t xml:space="preserve"> для абонента  (ТСЖ «Дальняя дача»)   </w:t>
      </w:r>
    </w:p>
    <w:p w:rsidR="001A7211" w:rsidRDefault="001A7211" w:rsidP="001A7211">
      <w:pPr>
        <w:spacing w:after="0" w:line="240" w:lineRule="auto"/>
        <w:jc w:val="both"/>
        <w:rPr>
          <w:rFonts w:ascii="Times New Roman" w:hAnsi="Times New Roman"/>
        </w:rPr>
      </w:pPr>
      <w:r w:rsidRPr="007C1198">
        <w:rPr>
          <w:rFonts w:ascii="Times New Roman" w:hAnsi="Times New Roman"/>
          <w:u w:val="single"/>
        </w:rPr>
        <w:t xml:space="preserve"> </w:t>
      </w:r>
      <w:r>
        <w:rPr>
          <w:rFonts w:ascii="Times New Roman" w:hAnsi="Times New Roman"/>
          <w:u w:val="single"/>
        </w:rPr>
        <w:t>после задвижек, находящихся перед узлами учета</w:t>
      </w:r>
      <w:proofErr w:type="gramStart"/>
      <w:r>
        <w:rPr>
          <w:rFonts w:ascii="Times New Roman" w:hAnsi="Times New Roman"/>
          <w:u w:val="single"/>
        </w:rPr>
        <w:t xml:space="preserve">                                                                              </w:t>
      </w:r>
      <w:r>
        <w:rPr>
          <w:rFonts w:ascii="Times New Roman" w:hAnsi="Times New Roman"/>
        </w:rPr>
        <w:t>.</w:t>
      </w:r>
      <w:proofErr w:type="gramEnd"/>
    </w:p>
    <w:p w:rsidR="001A7211" w:rsidRDefault="001A7211" w:rsidP="001A7211">
      <w:pPr>
        <w:spacing w:after="0" w:line="240" w:lineRule="auto"/>
        <w:jc w:val="center"/>
        <w:rPr>
          <w:rFonts w:ascii="Times New Roman" w:hAnsi="Times New Roman"/>
          <w:sz w:val="10"/>
          <w:szCs w:val="10"/>
        </w:rPr>
      </w:pPr>
      <w:proofErr w:type="gramStart"/>
      <w:r w:rsidRPr="005A1BF3">
        <w:rPr>
          <w:rFonts w:ascii="Times New Roman" w:hAnsi="Times New Roman"/>
          <w:sz w:val="10"/>
          <w:szCs w:val="10"/>
        </w:rPr>
        <w:t xml:space="preserve">(краткое описание, адрес, наименование объектов и оборудования, </w:t>
      </w:r>
      <w:proofErr w:type="gramEnd"/>
    </w:p>
    <w:p w:rsidR="001A7211" w:rsidRDefault="001A7211" w:rsidP="001A7211">
      <w:pPr>
        <w:spacing w:after="0" w:line="240" w:lineRule="auto"/>
        <w:jc w:val="center"/>
        <w:rPr>
          <w:rFonts w:ascii="Times New Roman" w:hAnsi="Times New Roman"/>
        </w:rPr>
      </w:pPr>
      <w:proofErr w:type="gramStart"/>
      <w:r w:rsidRPr="005A1BF3">
        <w:rPr>
          <w:rFonts w:ascii="Times New Roman" w:hAnsi="Times New Roman"/>
          <w:sz w:val="10"/>
          <w:szCs w:val="10"/>
        </w:rPr>
        <w:t>находящихся</w:t>
      </w:r>
      <w:proofErr w:type="gramEnd"/>
      <w:r w:rsidRPr="005A1BF3">
        <w:rPr>
          <w:rFonts w:ascii="Times New Roman" w:hAnsi="Times New Roman"/>
          <w:sz w:val="10"/>
          <w:szCs w:val="10"/>
        </w:rPr>
        <w:t xml:space="preserve"> на границе балансовой принадлежности)</w:t>
      </w:r>
      <w:r>
        <w:rPr>
          <w:rFonts w:ascii="Times New Roman" w:hAnsi="Times New Roman"/>
        </w:rPr>
        <w:t xml:space="preserve">     </w:t>
      </w: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rPr>
      </w:pPr>
    </w:p>
    <w:p w:rsidR="001A7211" w:rsidRPr="00AF732B" w:rsidRDefault="001A7211" w:rsidP="001A7211">
      <w:pPr>
        <w:tabs>
          <w:tab w:val="center" w:pos="4677"/>
        </w:tabs>
        <w:spacing w:after="0" w:line="240" w:lineRule="auto"/>
        <w:jc w:val="both"/>
        <w:rPr>
          <w:rFonts w:ascii="Times New Roman" w:hAnsi="Times New Roman"/>
        </w:rPr>
      </w:pPr>
      <w:r w:rsidRPr="00AF732B">
        <w:rPr>
          <w:rFonts w:ascii="Times New Roman" w:hAnsi="Times New Roman"/>
        </w:rPr>
        <w:t xml:space="preserve">Директор </w:t>
      </w:r>
      <w:r w:rsidRPr="00AF732B">
        <w:rPr>
          <w:rFonts w:ascii="Times New Roman" w:hAnsi="Times New Roman"/>
        </w:rPr>
        <w:tab/>
        <w:t xml:space="preserve">                   </w:t>
      </w:r>
      <w:r>
        <w:rPr>
          <w:rFonts w:ascii="Times New Roman" w:hAnsi="Times New Roman"/>
        </w:rPr>
        <w:t xml:space="preserve">                         Председатель</w:t>
      </w:r>
    </w:p>
    <w:p w:rsidR="001A7211" w:rsidRPr="00AF732B" w:rsidRDefault="001A7211" w:rsidP="001A7211">
      <w:pPr>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A7211" w:rsidRDefault="001A7211" w:rsidP="001A7211">
      <w:pPr>
        <w:spacing w:after="0" w:line="240" w:lineRule="auto"/>
        <w:jc w:val="both"/>
        <w:rPr>
          <w:rFonts w:ascii="Times New Roman" w:hAnsi="Times New Roman"/>
          <w:sz w:val="24"/>
          <w:szCs w:val="24"/>
          <w:u w:val="single"/>
        </w:rPr>
      </w:pPr>
      <w:r w:rsidRPr="00AF732B">
        <w:rPr>
          <w:rFonts w:ascii="Times New Roman" w:hAnsi="Times New Roman"/>
        </w:rPr>
        <w:t xml:space="preserve">________________ </w:t>
      </w:r>
      <w:proofErr w:type="spellStart"/>
      <w:r w:rsidRPr="00AF732B">
        <w:rPr>
          <w:rFonts w:ascii="Times New Roman" w:hAnsi="Times New Roman"/>
        </w:rPr>
        <w:t>В.М.Ладнюк</w:t>
      </w:r>
      <w:proofErr w:type="spellEnd"/>
      <w:r w:rsidRPr="00AF732B">
        <w:rPr>
          <w:rFonts w:ascii="Times New Roman" w:hAnsi="Times New Roman"/>
        </w:rPr>
        <w:t xml:space="preserve">                 </w:t>
      </w:r>
      <w:r w:rsidRPr="00741B39">
        <w:rPr>
          <w:rFonts w:ascii="Times New Roman" w:hAnsi="Times New Roman"/>
        </w:rPr>
        <w:t xml:space="preserve">                        __________________ </w:t>
      </w:r>
      <w:r>
        <w:rPr>
          <w:rFonts w:ascii="Times New Roman" w:hAnsi="Times New Roman"/>
        </w:rPr>
        <w:t xml:space="preserve">З.А. </w:t>
      </w:r>
      <w:proofErr w:type="spellStart"/>
      <w:r>
        <w:rPr>
          <w:rFonts w:ascii="Times New Roman" w:hAnsi="Times New Roman"/>
        </w:rPr>
        <w:t>Витюнина</w:t>
      </w:r>
      <w:proofErr w:type="spellEnd"/>
      <w:r w:rsidRPr="00741B39">
        <w:rPr>
          <w:rFonts w:ascii="Times New Roman" w:hAnsi="Times New Roman"/>
          <w:sz w:val="24"/>
          <w:szCs w:val="24"/>
          <w:u w:val="single"/>
        </w:rPr>
        <w:t xml:space="preserve"> </w:t>
      </w:r>
    </w:p>
    <w:p w:rsidR="001A7211" w:rsidRPr="008E3670" w:rsidRDefault="001A7211" w:rsidP="001A7211">
      <w:pPr>
        <w:spacing w:after="0" w:line="240" w:lineRule="auto"/>
        <w:ind w:left="3540" w:firstLine="708"/>
        <w:jc w:val="both"/>
        <w:rPr>
          <w:rFonts w:ascii="Times New Roman" w:hAnsi="Times New Roman"/>
          <w:sz w:val="18"/>
          <w:szCs w:val="18"/>
        </w:rPr>
      </w:pPr>
      <w:r>
        <w:rPr>
          <w:rFonts w:ascii="Times New Roman" w:hAnsi="Times New Roman"/>
          <w:sz w:val="18"/>
          <w:szCs w:val="18"/>
        </w:rPr>
        <w:t xml:space="preserve">                           </w:t>
      </w:r>
    </w:p>
    <w:p w:rsidR="001A7211" w:rsidRDefault="001A7211" w:rsidP="001A7211">
      <w:pPr>
        <w:spacing w:after="0" w:line="240" w:lineRule="auto"/>
        <w:jc w:val="both"/>
        <w:rPr>
          <w:rFonts w:ascii="Times New Roman" w:hAnsi="Times New Roman"/>
          <w:sz w:val="24"/>
          <w:szCs w:val="24"/>
        </w:rPr>
      </w:pPr>
      <w:r>
        <w:rPr>
          <w:rFonts w:ascii="Times New Roman" w:hAnsi="Times New Roman"/>
          <w:sz w:val="24"/>
          <w:szCs w:val="24"/>
        </w:rPr>
        <w:t xml:space="preserve">М.П.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М.П.</w:t>
      </w:r>
    </w:p>
    <w:p w:rsidR="001A7211" w:rsidRDefault="001A7211" w:rsidP="001A7211">
      <w:pPr>
        <w:spacing w:after="0" w:line="240" w:lineRule="auto"/>
        <w:jc w:val="both"/>
        <w:rPr>
          <w:rFonts w:ascii="Times New Roman" w:hAnsi="Times New Roman"/>
          <w:sz w:val="24"/>
          <w:szCs w:val="24"/>
        </w:rPr>
        <w:sectPr w:rsidR="001A7211" w:rsidSect="001A7211">
          <w:footerReference w:type="even" r:id="rId10"/>
          <w:footerReference w:type="default" r:id="rId11"/>
          <w:pgSz w:w="11906" w:h="16838"/>
          <w:pgMar w:top="568" w:right="850" w:bottom="360" w:left="1701" w:header="708" w:footer="708" w:gutter="0"/>
          <w:pgNumType w:start="9"/>
          <w:cols w:space="708"/>
          <w:docGrid w:linePitch="360"/>
        </w:sectPr>
      </w:pPr>
      <w:r>
        <w:rPr>
          <w:rFonts w:ascii="Times New Roman" w:hAnsi="Times New Roman"/>
          <w:sz w:val="24"/>
          <w:szCs w:val="24"/>
        </w:rPr>
        <w:t>«___»__________20__г.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w:t>
      </w:r>
    </w:p>
    <w:p w:rsidR="001A7211" w:rsidRPr="00CD4799" w:rsidRDefault="001A7211" w:rsidP="00523ABB">
      <w:pPr>
        <w:spacing w:after="0" w:line="240" w:lineRule="auto"/>
        <w:jc w:val="right"/>
        <w:rPr>
          <w:rFonts w:ascii="Times New Roman" w:hAnsi="Times New Roman"/>
          <w:sz w:val="20"/>
          <w:szCs w:val="20"/>
        </w:rPr>
      </w:pPr>
      <w:r w:rsidRPr="00CD4799">
        <w:rPr>
          <w:rFonts w:ascii="Times New Roman" w:hAnsi="Times New Roman"/>
          <w:sz w:val="20"/>
          <w:szCs w:val="20"/>
        </w:rPr>
        <w:lastRenderedPageBreak/>
        <w:t>Приложение №</w:t>
      </w:r>
      <w:r w:rsidR="00523ABB">
        <w:rPr>
          <w:rFonts w:ascii="Times New Roman" w:hAnsi="Times New Roman"/>
          <w:sz w:val="20"/>
          <w:szCs w:val="20"/>
        </w:rPr>
        <w:t xml:space="preserve">3  </w:t>
      </w:r>
    </w:p>
    <w:p w:rsidR="001A7211" w:rsidRDefault="001A7211" w:rsidP="001A7211">
      <w:pPr>
        <w:spacing w:after="0" w:line="240" w:lineRule="auto"/>
        <w:jc w:val="right"/>
        <w:rPr>
          <w:rFonts w:ascii="Times New Roman" w:hAnsi="Times New Roman"/>
          <w:sz w:val="20"/>
          <w:szCs w:val="20"/>
        </w:rPr>
      </w:pPr>
      <w:r>
        <w:rPr>
          <w:rFonts w:ascii="Times New Roman" w:hAnsi="Times New Roman"/>
          <w:sz w:val="20"/>
          <w:szCs w:val="20"/>
        </w:rPr>
        <w:t xml:space="preserve">                                                                                                                 </w:t>
      </w:r>
      <w:r w:rsidRPr="00CD4799">
        <w:rPr>
          <w:rFonts w:ascii="Times New Roman" w:hAnsi="Times New Roman"/>
          <w:sz w:val="20"/>
          <w:szCs w:val="20"/>
        </w:rPr>
        <w:t xml:space="preserve"> к договору № </w:t>
      </w:r>
      <w:r>
        <w:rPr>
          <w:rFonts w:ascii="Times New Roman" w:hAnsi="Times New Roman"/>
          <w:sz w:val="20"/>
          <w:szCs w:val="20"/>
        </w:rPr>
        <w:t>34/Б</w:t>
      </w:r>
      <w:r w:rsidRPr="00CD4799">
        <w:rPr>
          <w:rFonts w:ascii="Times New Roman" w:hAnsi="Times New Roman"/>
          <w:sz w:val="20"/>
          <w:szCs w:val="20"/>
        </w:rPr>
        <w:t>-201</w:t>
      </w:r>
      <w:r>
        <w:rPr>
          <w:rFonts w:ascii="Times New Roman" w:hAnsi="Times New Roman"/>
          <w:sz w:val="20"/>
          <w:szCs w:val="20"/>
        </w:rPr>
        <w:t xml:space="preserve">7 </w:t>
      </w:r>
      <w:r w:rsidRPr="00CD4799">
        <w:rPr>
          <w:rFonts w:ascii="Times New Roman" w:hAnsi="Times New Roman"/>
          <w:sz w:val="20"/>
          <w:szCs w:val="20"/>
        </w:rPr>
        <w:t xml:space="preserve">от </w:t>
      </w:r>
      <w:r>
        <w:rPr>
          <w:rFonts w:ascii="Times New Roman" w:hAnsi="Times New Roman"/>
          <w:sz w:val="20"/>
          <w:szCs w:val="20"/>
        </w:rPr>
        <w:t>01.03.2017г.</w:t>
      </w:r>
    </w:p>
    <w:p w:rsidR="001A7211" w:rsidRDefault="001A7211" w:rsidP="001A7211">
      <w:pPr>
        <w:spacing w:after="0" w:line="240" w:lineRule="auto"/>
        <w:jc w:val="center"/>
        <w:rPr>
          <w:rFonts w:ascii="Times New Roman" w:hAnsi="Times New Roman"/>
        </w:rPr>
      </w:pPr>
    </w:p>
    <w:p w:rsidR="001A7211" w:rsidRDefault="001A7211" w:rsidP="001A7211">
      <w:pPr>
        <w:ind w:left="426"/>
        <w:jc w:val="center"/>
        <w:rPr>
          <w:rFonts w:ascii="Times New Roman" w:hAnsi="Times New Roman"/>
          <w:b/>
          <w:u w:val="single"/>
        </w:rPr>
      </w:pPr>
      <w:r w:rsidRPr="006F7F89">
        <w:rPr>
          <w:rFonts w:ascii="Times New Roman" w:hAnsi="Times New Roman"/>
          <w:b/>
          <w:u w:val="single"/>
        </w:rPr>
        <w:t xml:space="preserve">Расчет тепловой энергии </w:t>
      </w:r>
    </w:p>
    <w:p w:rsidR="001A7211" w:rsidRPr="00F95D30" w:rsidRDefault="001A7211" w:rsidP="001A7211">
      <w:pPr>
        <w:spacing w:line="240" w:lineRule="auto"/>
        <w:rPr>
          <w:rFonts w:ascii="Times New Roman" w:hAnsi="Times New Roman"/>
        </w:rPr>
      </w:pPr>
      <w:r w:rsidRPr="00EA3AF1">
        <w:rPr>
          <w:rFonts w:ascii="Times New Roman" w:hAnsi="Times New Roman"/>
          <w:color w:val="FF0000"/>
        </w:rPr>
        <w:t xml:space="preserve">      </w:t>
      </w:r>
      <w:r w:rsidRPr="00EA3AF1">
        <w:rPr>
          <w:rFonts w:ascii="Times New Roman" w:hAnsi="Times New Roman"/>
        </w:rPr>
        <w:t xml:space="preserve"> </w:t>
      </w:r>
      <w:r w:rsidRPr="00F95D30">
        <w:rPr>
          <w:rFonts w:ascii="Times New Roman" w:hAnsi="Times New Roman"/>
        </w:rPr>
        <w:t>Факт за 2016г. по отчетам  – расход горячей воды  1235,14 Гкал</w:t>
      </w:r>
      <w:proofErr w:type="gramStart"/>
      <w:r w:rsidRPr="00F95D30">
        <w:rPr>
          <w:rFonts w:ascii="Times New Roman" w:hAnsi="Times New Roman"/>
        </w:rPr>
        <w:t xml:space="preserve">., </w:t>
      </w:r>
      <w:proofErr w:type="gramEnd"/>
      <w:r w:rsidRPr="00F95D30">
        <w:rPr>
          <w:rFonts w:ascii="Times New Roman" w:hAnsi="Times New Roman"/>
        </w:rPr>
        <w:t xml:space="preserve">за 12 месяцев.  </w:t>
      </w:r>
    </w:p>
    <w:p w:rsidR="001A7211" w:rsidRPr="00F95D30" w:rsidRDefault="001A7211" w:rsidP="001A7211">
      <w:pPr>
        <w:spacing w:line="240" w:lineRule="auto"/>
        <w:rPr>
          <w:rFonts w:ascii="Times New Roman" w:hAnsi="Times New Roman"/>
        </w:rPr>
      </w:pPr>
      <w:r w:rsidRPr="00F95D30">
        <w:rPr>
          <w:rFonts w:ascii="Times New Roman" w:hAnsi="Times New Roman"/>
        </w:rPr>
        <w:t xml:space="preserve">        0,055 – норматив перевода Гкал</w:t>
      </w:r>
      <w:proofErr w:type="gramStart"/>
      <w:r w:rsidRPr="00F95D30">
        <w:rPr>
          <w:rFonts w:ascii="Times New Roman" w:hAnsi="Times New Roman"/>
        </w:rPr>
        <w:t>.</w:t>
      </w:r>
      <w:proofErr w:type="gramEnd"/>
      <w:r w:rsidRPr="00F95D30">
        <w:rPr>
          <w:rFonts w:ascii="Times New Roman" w:hAnsi="Times New Roman"/>
        </w:rPr>
        <w:t xml:space="preserve">  </w:t>
      </w:r>
      <w:proofErr w:type="gramStart"/>
      <w:r w:rsidRPr="00F95D30">
        <w:rPr>
          <w:rFonts w:ascii="Times New Roman" w:hAnsi="Times New Roman"/>
        </w:rPr>
        <w:t>в</w:t>
      </w:r>
      <w:proofErr w:type="gramEnd"/>
      <w:r w:rsidRPr="00F95D30">
        <w:rPr>
          <w:rFonts w:ascii="Times New Roman" w:hAnsi="Times New Roman"/>
        </w:rPr>
        <w:t xml:space="preserve">  куб.м. </w:t>
      </w:r>
    </w:p>
    <w:p w:rsidR="001A7211" w:rsidRPr="00F95D30" w:rsidRDefault="001A7211" w:rsidP="001A7211">
      <w:pPr>
        <w:spacing w:line="240" w:lineRule="auto"/>
        <w:rPr>
          <w:rFonts w:ascii="Times New Roman" w:hAnsi="Times New Roman"/>
        </w:rPr>
      </w:pPr>
      <w:r w:rsidRPr="00F95D30">
        <w:rPr>
          <w:rFonts w:ascii="Times New Roman" w:hAnsi="Times New Roman"/>
        </w:rPr>
        <w:t xml:space="preserve">        Расход  горячей воды   в месяц   в куб.м. ТСЖ  (дома № 1,3,7,9)  1235,14: 12 мес.: 0,055 = 1871,42 куб. </w:t>
      </w:r>
      <w:proofErr w:type="gramStart"/>
      <w:r w:rsidRPr="00F95D30">
        <w:rPr>
          <w:rFonts w:ascii="Times New Roman" w:hAnsi="Times New Roman"/>
        </w:rPr>
        <w:t>м</w:t>
      </w:r>
      <w:proofErr w:type="gramEnd"/>
      <w:r w:rsidRPr="00F95D30">
        <w:rPr>
          <w:rFonts w:ascii="Times New Roman" w:hAnsi="Times New Roman"/>
        </w:rPr>
        <w:t>.</w:t>
      </w:r>
    </w:p>
    <w:p w:rsidR="001A7211" w:rsidRPr="00F95D30" w:rsidRDefault="001A7211" w:rsidP="001A7211">
      <w:pPr>
        <w:spacing w:line="240" w:lineRule="auto"/>
        <w:rPr>
          <w:rFonts w:ascii="Times New Roman" w:hAnsi="Times New Roman"/>
        </w:rPr>
      </w:pPr>
      <w:r w:rsidRPr="00F95D30">
        <w:rPr>
          <w:rFonts w:ascii="Times New Roman" w:hAnsi="Times New Roman"/>
        </w:rPr>
        <w:t xml:space="preserve">       2,43 куб.м. /1 чел. в месяц  -  норматив  на горячее водоснабжение  </w:t>
      </w:r>
      <w:proofErr w:type="gramStart"/>
      <w:r w:rsidRPr="00F95D30">
        <w:rPr>
          <w:rFonts w:ascii="Times New Roman" w:hAnsi="Times New Roman"/>
        </w:rPr>
        <w:t xml:space="preserve">( </w:t>
      </w:r>
      <w:proofErr w:type="gramEnd"/>
      <w:r w:rsidRPr="00F95D30">
        <w:rPr>
          <w:rFonts w:ascii="Times New Roman" w:hAnsi="Times New Roman"/>
        </w:rPr>
        <w:t xml:space="preserve">Постановление главы  </w:t>
      </w:r>
      <w:proofErr w:type="spellStart"/>
      <w:r w:rsidRPr="00F95D30">
        <w:rPr>
          <w:rFonts w:ascii="Times New Roman" w:hAnsi="Times New Roman"/>
        </w:rPr>
        <w:t>Кыштымского</w:t>
      </w:r>
      <w:proofErr w:type="spellEnd"/>
      <w:r w:rsidRPr="00F95D30">
        <w:rPr>
          <w:rFonts w:ascii="Times New Roman" w:hAnsi="Times New Roman"/>
        </w:rPr>
        <w:t xml:space="preserve">  </w:t>
      </w:r>
    </w:p>
    <w:p w:rsidR="001A7211" w:rsidRPr="00F95D30" w:rsidRDefault="001A7211" w:rsidP="001A7211">
      <w:pPr>
        <w:spacing w:line="240" w:lineRule="auto"/>
        <w:ind w:left="426" w:hanging="142"/>
        <w:rPr>
          <w:rFonts w:ascii="Times New Roman" w:hAnsi="Times New Roman"/>
        </w:rPr>
      </w:pPr>
      <w:r w:rsidRPr="00F95D30">
        <w:rPr>
          <w:rFonts w:ascii="Times New Roman" w:hAnsi="Times New Roman"/>
        </w:rPr>
        <w:t xml:space="preserve">   </w:t>
      </w:r>
      <w:proofErr w:type="gramStart"/>
      <w:r w:rsidRPr="00F95D30">
        <w:rPr>
          <w:rFonts w:ascii="Times New Roman" w:hAnsi="Times New Roman"/>
        </w:rPr>
        <w:t xml:space="preserve">Городского округа № 2141 от 06.11.2007г. «Об установлении нормативов потребления коммунальных  услуг») </w:t>
      </w:r>
      <w:proofErr w:type="gramEnd"/>
    </w:p>
    <w:p w:rsidR="001A7211" w:rsidRPr="00F95D30" w:rsidRDefault="001A7211" w:rsidP="001A7211">
      <w:pPr>
        <w:spacing w:line="240" w:lineRule="auto"/>
        <w:ind w:left="426" w:hanging="142"/>
        <w:rPr>
          <w:rFonts w:ascii="Times New Roman" w:hAnsi="Times New Roman"/>
        </w:rPr>
      </w:pPr>
      <w:r w:rsidRPr="00F95D30">
        <w:rPr>
          <w:rFonts w:ascii="Times New Roman" w:hAnsi="Times New Roman"/>
        </w:rPr>
        <w:t xml:space="preserve">  Количество  чел. в  ТСЖ  (расчет исходя из фактического расхода горячей воды в 201</w:t>
      </w:r>
      <w:r w:rsidR="00090FBE">
        <w:rPr>
          <w:rFonts w:ascii="Times New Roman" w:hAnsi="Times New Roman"/>
        </w:rPr>
        <w:t>6</w:t>
      </w:r>
      <w:r w:rsidRPr="00F95D30">
        <w:rPr>
          <w:rFonts w:ascii="Times New Roman" w:hAnsi="Times New Roman"/>
        </w:rPr>
        <w:t>г.)  1871,42  куб.м.: 2,43 =770 чел.</w:t>
      </w:r>
    </w:p>
    <w:p w:rsidR="00061229" w:rsidRDefault="001A7211" w:rsidP="001A7211">
      <w:pPr>
        <w:spacing w:line="240" w:lineRule="auto"/>
        <w:ind w:left="426" w:hanging="142"/>
        <w:rPr>
          <w:rFonts w:ascii="Times New Roman" w:hAnsi="Times New Roman"/>
          <w:b/>
        </w:rPr>
      </w:pPr>
      <w:r w:rsidRPr="00F95D30">
        <w:rPr>
          <w:rFonts w:ascii="Times New Roman" w:hAnsi="Times New Roman"/>
          <w:b/>
          <w:u w:val="single"/>
        </w:rPr>
        <w:t xml:space="preserve"> Нагрев  воды </w:t>
      </w:r>
      <w:r w:rsidRPr="00F95D30">
        <w:rPr>
          <w:rFonts w:ascii="Times New Roman" w:hAnsi="Times New Roman"/>
          <w:b/>
        </w:rPr>
        <w:t xml:space="preserve">   - расчет тепловой нагрузки  на 1 час.  (ТС</w:t>
      </w:r>
      <w:proofErr w:type="gramStart"/>
      <w:r w:rsidRPr="00F95D30">
        <w:rPr>
          <w:rFonts w:ascii="Times New Roman" w:hAnsi="Times New Roman"/>
          <w:b/>
        </w:rPr>
        <w:t>Ж-</w:t>
      </w:r>
      <w:proofErr w:type="gramEnd"/>
      <w:r w:rsidRPr="00F95D30">
        <w:rPr>
          <w:rFonts w:ascii="Times New Roman" w:hAnsi="Times New Roman"/>
          <w:b/>
        </w:rPr>
        <w:t xml:space="preserve"> д. № 1,3,7,9)</w:t>
      </w:r>
    </w:p>
    <w:p w:rsidR="001A7211" w:rsidRPr="00F95D30" w:rsidRDefault="001A7211" w:rsidP="001A7211">
      <w:pPr>
        <w:spacing w:line="240" w:lineRule="auto"/>
        <w:ind w:left="426" w:hanging="142"/>
        <w:rPr>
          <w:rFonts w:ascii="Times New Roman" w:hAnsi="Times New Roman"/>
        </w:rPr>
      </w:pPr>
      <w:r w:rsidRPr="00F95D30">
        <w:rPr>
          <w:rFonts w:ascii="Times New Roman" w:hAnsi="Times New Roman"/>
        </w:rPr>
        <w:t xml:space="preserve">        365 дней*24 час =8 760 час. </w:t>
      </w:r>
    </w:p>
    <w:p w:rsidR="001A7211" w:rsidRPr="00F95D30" w:rsidRDefault="001A7211" w:rsidP="001A7211">
      <w:pPr>
        <w:spacing w:line="240" w:lineRule="auto"/>
        <w:ind w:left="426" w:hanging="142"/>
        <w:rPr>
          <w:rFonts w:ascii="Times New Roman" w:hAnsi="Times New Roman"/>
          <w:b/>
        </w:rPr>
      </w:pPr>
      <w:r w:rsidRPr="00F95D30">
        <w:rPr>
          <w:rFonts w:ascii="Times New Roman" w:hAnsi="Times New Roman"/>
        </w:rPr>
        <w:t xml:space="preserve">        1871,42 Гкал</w:t>
      </w:r>
      <w:proofErr w:type="gramStart"/>
      <w:r w:rsidRPr="00F95D30">
        <w:rPr>
          <w:rFonts w:ascii="Times New Roman" w:hAnsi="Times New Roman"/>
        </w:rPr>
        <w:t xml:space="preserve">.: </w:t>
      </w:r>
      <w:proofErr w:type="gramEnd"/>
      <w:r w:rsidRPr="00F95D30">
        <w:rPr>
          <w:rFonts w:ascii="Times New Roman" w:hAnsi="Times New Roman"/>
        </w:rPr>
        <w:t xml:space="preserve">8 760 час. = </w:t>
      </w:r>
      <w:r w:rsidRPr="00F95D30">
        <w:rPr>
          <w:rFonts w:ascii="Times New Roman" w:hAnsi="Times New Roman"/>
          <w:b/>
        </w:rPr>
        <w:t>0,213 Гкал/час.</w:t>
      </w:r>
    </w:p>
    <w:p w:rsidR="001A7211" w:rsidRPr="00F95D30" w:rsidRDefault="001A7211" w:rsidP="001A7211">
      <w:pPr>
        <w:spacing w:line="240" w:lineRule="auto"/>
        <w:ind w:left="426" w:hanging="142"/>
        <w:rPr>
          <w:rFonts w:ascii="Times New Roman" w:hAnsi="Times New Roman"/>
          <w:b/>
        </w:rPr>
      </w:pPr>
      <w:r w:rsidRPr="00F95D30">
        <w:rPr>
          <w:rFonts w:ascii="Times New Roman" w:hAnsi="Times New Roman"/>
          <w:b/>
          <w:u w:val="single"/>
        </w:rPr>
        <w:t>Отопление</w:t>
      </w:r>
      <w:r w:rsidRPr="00F95D30">
        <w:rPr>
          <w:rFonts w:ascii="Times New Roman" w:hAnsi="Times New Roman"/>
        </w:rPr>
        <w:t xml:space="preserve"> - </w:t>
      </w:r>
      <w:r w:rsidRPr="00F95D30">
        <w:rPr>
          <w:rFonts w:ascii="Times New Roman" w:hAnsi="Times New Roman"/>
          <w:b/>
        </w:rPr>
        <w:t>расчет тепловой нагрузки  на 1 час.  (ТСЖ - д. № 1,3,7,9)</w:t>
      </w:r>
    </w:p>
    <w:p w:rsidR="001A7211" w:rsidRPr="00F95D30" w:rsidRDefault="001A7211" w:rsidP="001A7211">
      <w:pPr>
        <w:spacing w:line="240" w:lineRule="auto"/>
        <w:ind w:left="426" w:hanging="142"/>
        <w:rPr>
          <w:rFonts w:ascii="Times New Roman" w:hAnsi="Times New Roman"/>
        </w:rPr>
      </w:pPr>
      <w:r w:rsidRPr="00F95D30">
        <w:rPr>
          <w:rFonts w:ascii="Times New Roman" w:hAnsi="Times New Roman"/>
        </w:rPr>
        <w:t xml:space="preserve">Общий объем отапливаемых помещений   (дома № 1,3,7,9) = 44 870,1 куб. </w:t>
      </w:r>
      <w:proofErr w:type="gramStart"/>
      <w:r w:rsidRPr="00F95D30">
        <w:rPr>
          <w:rFonts w:ascii="Times New Roman" w:hAnsi="Times New Roman"/>
        </w:rPr>
        <w:t>м</w:t>
      </w:r>
      <w:proofErr w:type="gramEnd"/>
      <w:r w:rsidRPr="00F95D30">
        <w:rPr>
          <w:rFonts w:ascii="Times New Roman" w:hAnsi="Times New Roman"/>
        </w:rPr>
        <w:t>.</w:t>
      </w:r>
    </w:p>
    <w:p w:rsidR="001A7211" w:rsidRPr="00F95D30" w:rsidRDefault="001A7211" w:rsidP="001A7211">
      <w:pPr>
        <w:spacing w:line="240" w:lineRule="auto"/>
        <w:ind w:left="426" w:hanging="142"/>
        <w:rPr>
          <w:rFonts w:ascii="Times New Roman" w:hAnsi="Times New Roman"/>
        </w:rPr>
      </w:pPr>
      <w:r w:rsidRPr="00F95D30">
        <w:rPr>
          <w:rFonts w:ascii="Times New Roman" w:hAnsi="Times New Roman"/>
        </w:rPr>
        <w:t xml:space="preserve">0,022 Гкал./куб. м. на 1 куб.м.  общей площади  в месяц. (8760 час.: 12 </w:t>
      </w:r>
      <w:proofErr w:type="spellStart"/>
      <w:r w:rsidRPr="00F95D30">
        <w:rPr>
          <w:rFonts w:ascii="Times New Roman" w:hAnsi="Times New Roman"/>
        </w:rPr>
        <w:t>мес.=</w:t>
      </w:r>
      <w:proofErr w:type="spellEnd"/>
      <w:r w:rsidRPr="00F95D30">
        <w:rPr>
          <w:rFonts w:ascii="Times New Roman" w:hAnsi="Times New Roman"/>
        </w:rPr>
        <w:t xml:space="preserve"> 730 час</w:t>
      </w:r>
      <w:proofErr w:type="gramStart"/>
      <w:r w:rsidRPr="00F95D30">
        <w:rPr>
          <w:rFonts w:ascii="Times New Roman" w:hAnsi="Times New Roman"/>
        </w:rPr>
        <w:t>.</w:t>
      </w:r>
      <w:proofErr w:type="gramEnd"/>
      <w:r w:rsidRPr="00F95D30">
        <w:rPr>
          <w:rFonts w:ascii="Times New Roman" w:hAnsi="Times New Roman"/>
        </w:rPr>
        <w:t>/</w:t>
      </w:r>
      <w:proofErr w:type="gramStart"/>
      <w:r w:rsidRPr="00F95D30">
        <w:rPr>
          <w:rFonts w:ascii="Times New Roman" w:hAnsi="Times New Roman"/>
        </w:rPr>
        <w:t>м</w:t>
      </w:r>
      <w:proofErr w:type="gramEnd"/>
      <w:r w:rsidRPr="00F95D30">
        <w:rPr>
          <w:rFonts w:ascii="Times New Roman" w:hAnsi="Times New Roman"/>
        </w:rPr>
        <w:t xml:space="preserve">есяц)   </w:t>
      </w:r>
    </w:p>
    <w:p w:rsidR="001A7211" w:rsidRPr="00F95D30" w:rsidRDefault="001A7211" w:rsidP="00061229">
      <w:pPr>
        <w:spacing w:line="240" w:lineRule="auto"/>
        <w:jc w:val="both"/>
        <w:rPr>
          <w:rFonts w:ascii="Times New Roman" w:hAnsi="Times New Roman"/>
          <w:b/>
        </w:rPr>
      </w:pPr>
      <w:r w:rsidRPr="00F95D30">
        <w:rPr>
          <w:rFonts w:ascii="Times New Roman" w:hAnsi="Times New Roman"/>
        </w:rPr>
        <w:t xml:space="preserve">  (Постановление главы  </w:t>
      </w:r>
      <w:proofErr w:type="spellStart"/>
      <w:r w:rsidRPr="00F95D30">
        <w:rPr>
          <w:rFonts w:ascii="Times New Roman" w:hAnsi="Times New Roman"/>
        </w:rPr>
        <w:t>Кыштымского</w:t>
      </w:r>
      <w:proofErr w:type="spellEnd"/>
      <w:r w:rsidRPr="00F95D30">
        <w:rPr>
          <w:rFonts w:ascii="Times New Roman" w:hAnsi="Times New Roman"/>
        </w:rPr>
        <w:t xml:space="preserve">   Городского округа № 2141 от 06.11.2007г. «Об уст</w:t>
      </w:r>
      <w:r w:rsidR="00061229">
        <w:rPr>
          <w:rFonts w:ascii="Times New Roman" w:hAnsi="Times New Roman"/>
        </w:rPr>
        <w:t xml:space="preserve">ановлении </w:t>
      </w:r>
      <w:r w:rsidRPr="00F95D30">
        <w:rPr>
          <w:rFonts w:ascii="Times New Roman" w:hAnsi="Times New Roman"/>
        </w:rPr>
        <w:t xml:space="preserve"> нормативов потребления коммунальных  услуг»)   44 870,1 куб.м.  *0,022: 730 час. =</w:t>
      </w:r>
      <w:r w:rsidRPr="00F95D30">
        <w:rPr>
          <w:rFonts w:ascii="Times New Roman" w:hAnsi="Times New Roman"/>
          <w:b/>
        </w:rPr>
        <w:t xml:space="preserve">1,352 Гкал./1 час. </w:t>
      </w:r>
    </w:p>
    <w:p w:rsidR="001A7211" w:rsidRDefault="001A7211" w:rsidP="001A7211">
      <w:pPr>
        <w:jc w:val="center"/>
        <w:rPr>
          <w:rFonts w:ascii="Times New Roman" w:hAnsi="Times New Roman"/>
        </w:rPr>
      </w:pPr>
      <w:r>
        <w:rPr>
          <w:rFonts w:ascii="Times New Roman" w:hAnsi="Times New Roman"/>
        </w:rPr>
        <w:t>Тарифы  на отпуск тепловой энергии согласно постановлению Министерства тарифного регулирования и энергетики Челябинской области № 58/53 от 30.11.2015 года</w:t>
      </w:r>
    </w:p>
    <w:tbl>
      <w:tblPr>
        <w:tblW w:w="9000" w:type="dxa"/>
        <w:tblInd w:w="93" w:type="dxa"/>
        <w:tblLook w:val="00A0"/>
      </w:tblPr>
      <w:tblGrid>
        <w:gridCol w:w="441"/>
        <w:gridCol w:w="899"/>
        <w:gridCol w:w="1340"/>
        <w:gridCol w:w="1304"/>
        <w:gridCol w:w="36"/>
        <w:gridCol w:w="1340"/>
        <w:gridCol w:w="42"/>
        <w:gridCol w:w="1298"/>
        <w:gridCol w:w="1340"/>
        <w:gridCol w:w="960"/>
      </w:tblGrid>
      <w:tr w:rsidR="001A7211" w:rsidRPr="00D20D19" w:rsidTr="00163762">
        <w:trPr>
          <w:trHeight w:val="660"/>
        </w:trPr>
        <w:tc>
          <w:tcPr>
            <w:tcW w:w="441" w:type="dxa"/>
            <w:tcBorders>
              <w:top w:val="nil"/>
              <w:left w:val="nil"/>
              <w:bottom w:val="nil"/>
              <w:right w:val="nil"/>
            </w:tcBorders>
            <w:noWrap/>
            <w:vAlign w:val="bottom"/>
          </w:tcPr>
          <w:p w:rsidR="001A7211" w:rsidRPr="00DF443A" w:rsidRDefault="001A7211" w:rsidP="00163762">
            <w:pPr>
              <w:spacing w:after="0" w:line="240" w:lineRule="auto"/>
              <w:rPr>
                <w:color w:val="000000"/>
                <w:lang w:eastAsia="ru-RU"/>
              </w:rPr>
            </w:pPr>
          </w:p>
        </w:tc>
        <w:tc>
          <w:tcPr>
            <w:tcW w:w="3543" w:type="dxa"/>
            <w:gridSpan w:val="3"/>
            <w:tcBorders>
              <w:top w:val="single" w:sz="4" w:space="0" w:color="auto"/>
              <w:left w:val="single" w:sz="4" w:space="0" w:color="auto"/>
              <w:bottom w:val="single" w:sz="4" w:space="0" w:color="auto"/>
              <w:right w:val="single" w:sz="4" w:space="0" w:color="auto"/>
            </w:tcBorders>
          </w:tcPr>
          <w:p w:rsidR="001A7211" w:rsidRDefault="001A7211" w:rsidP="00163762">
            <w:pPr>
              <w:spacing w:after="0" w:line="240" w:lineRule="auto"/>
              <w:jc w:val="center"/>
              <w:rPr>
                <w:rFonts w:ascii="Times New Roman" w:hAnsi="Times New Roman"/>
                <w:lang w:eastAsia="ru-RU"/>
              </w:rPr>
            </w:pPr>
            <w:r w:rsidRPr="00DF443A">
              <w:rPr>
                <w:rFonts w:ascii="Times New Roman" w:hAnsi="Times New Roman"/>
                <w:lang w:eastAsia="ru-RU"/>
              </w:rPr>
              <w:t xml:space="preserve">Тариф на тепловую энергию                </w:t>
            </w:r>
          </w:p>
          <w:p w:rsidR="001A7211" w:rsidRPr="00DF443A" w:rsidRDefault="001A7211" w:rsidP="00163762">
            <w:pPr>
              <w:spacing w:after="0" w:line="240" w:lineRule="auto"/>
              <w:jc w:val="center"/>
              <w:rPr>
                <w:rFonts w:ascii="Times New Roman" w:hAnsi="Times New Roman"/>
                <w:lang w:eastAsia="ru-RU"/>
              </w:rPr>
            </w:pPr>
            <w:r w:rsidRPr="00DF443A">
              <w:rPr>
                <w:rFonts w:ascii="Times New Roman" w:hAnsi="Times New Roman"/>
                <w:lang w:eastAsia="ru-RU"/>
              </w:rPr>
              <w:t xml:space="preserve"> (без НДС)</w:t>
            </w:r>
          </w:p>
        </w:tc>
        <w:tc>
          <w:tcPr>
            <w:tcW w:w="1418" w:type="dxa"/>
            <w:gridSpan w:val="3"/>
            <w:tcBorders>
              <w:top w:val="single" w:sz="4" w:space="0" w:color="auto"/>
              <w:left w:val="nil"/>
              <w:bottom w:val="single" w:sz="4" w:space="0" w:color="auto"/>
              <w:right w:val="single" w:sz="4" w:space="0" w:color="auto"/>
            </w:tcBorders>
            <w:noWrap/>
          </w:tcPr>
          <w:p w:rsidR="001A7211" w:rsidRPr="00DF443A" w:rsidRDefault="001A7211" w:rsidP="00163762">
            <w:pPr>
              <w:spacing w:after="0" w:line="240" w:lineRule="auto"/>
              <w:jc w:val="center"/>
              <w:rPr>
                <w:rFonts w:ascii="Times New Roman" w:hAnsi="Times New Roman"/>
                <w:lang w:eastAsia="ru-RU"/>
              </w:rPr>
            </w:pPr>
            <w:r w:rsidRPr="00DF443A">
              <w:rPr>
                <w:rFonts w:ascii="Times New Roman" w:hAnsi="Times New Roman"/>
                <w:lang w:eastAsia="ru-RU"/>
              </w:rPr>
              <w:t>Срок действия</w:t>
            </w:r>
          </w:p>
        </w:tc>
        <w:tc>
          <w:tcPr>
            <w:tcW w:w="3598" w:type="dxa"/>
            <w:gridSpan w:val="3"/>
            <w:tcBorders>
              <w:top w:val="single" w:sz="4" w:space="0" w:color="auto"/>
              <w:left w:val="nil"/>
              <w:bottom w:val="single" w:sz="4" w:space="0" w:color="auto"/>
              <w:right w:val="single" w:sz="4" w:space="0" w:color="auto"/>
            </w:tcBorders>
            <w:noWrap/>
          </w:tcPr>
          <w:p w:rsidR="001A7211" w:rsidRPr="00DF443A" w:rsidRDefault="001A7211" w:rsidP="00163762">
            <w:pPr>
              <w:spacing w:after="0" w:line="240" w:lineRule="auto"/>
              <w:jc w:val="center"/>
              <w:rPr>
                <w:rFonts w:ascii="Times New Roman" w:hAnsi="Times New Roman"/>
                <w:lang w:eastAsia="ru-RU"/>
              </w:rPr>
            </w:pPr>
            <w:r w:rsidRPr="00DF443A">
              <w:rPr>
                <w:rFonts w:ascii="Times New Roman" w:hAnsi="Times New Roman"/>
                <w:lang w:eastAsia="ru-RU"/>
              </w:rPr>
              <w:t>Документ</w:t>
            </w:r>
          </w:p>
        </w:tc>
      </w:tr>
      <w:tr w:rsidR="001A7211" w:rsidRPr="00D20D19" w:rsidTr="001A7211">
        <w:trPr>
          <w:trHeight w:val="1296"/>
        </w:trPr>
        <w:tc>
          <w:tcPr>
            <w:tcW w:w="441" w:type="dxa"/>
            <w:tcBorders>
              <w:top w:val="nil"/>
              <w:left w:val="nil"/>
              <w:bottom w:val="nil"/>
              <w:right w:val="nil"/>
            </w:tcBorders>
            <w:noWrap/>
            <w:vAlign w:val="bottom"/>
          </w:tcPr>
          <w:p w:rsidR="001A7211" w:rsidRPr="00DF443A" w:rsidRDefault="001A7211" w:rsidP="00163762">
            <w:pPr>
              <w:spacing w:after="0" w:line="240" w:lineRule="auto"/>
              <w:rPr>
                <w:color w:val="000000"/>
                <w:lang w:eastAsia="ru-RU"/>
              </w:rPr>
            </w:pPr>
          </w:p>
        </w:tc>
        <w:tc>
          <w:tcPr>
            <w:tcW w:w="3543" w:type="dxa"/>
            <w:gridSpan w:val="3"/>
            <w:tcBorders>
              <w:top w:val="single" w:sz="4" w:space="0" w:color="auto"/>
              <w:left w:val="single" w:sz="4" w:space="0" w:color="auto"/>
              <w:bottom w:val="single" w:sz="4" w:space="0" w:color="auto"/>
              <w:right w:val="single" w:sz="4" w:space="0" w:color="auto"/>
            </w:tcBorders>
            <w:noWrap/>
            <w:vAlign w:val="center"/>
          </w:tcPr>
          <w:p w:rsidR="001A7211" w:rsidRPr="00DF443A" w:rsidRDefault="001A7211" w:rsidP="00163762">
            <w:pPr>
              <w:spacing w:after="0" w:line="240" w:lineRule="auto"/>
              <w:jc w:val="center"/>
              <w:rPr>
                <w:rFonts w:ascii="Times New Roman" w:hAnsi="Times New Roman"/>
                <w:lang w:eastAsia="ru-RU"/>
              </w:rPr>
            </w:pPr>
            <w:r>
              <w:rPr>
                <w:rFonts w:ascii="Times New Roman" w:hAnsi="Times New Roman"/>
                <w:lang w:eastAsia="ru-RU"/>
              </w:rPr>
              <w:t xml:space="preserve">1 226,30 </w:t>
            </w:r>
            <w:r w:rsidRPr="00DF443A">
              <w:rPr>
                <w:rFonts w:ascii="Times New Roman" w:hAnsi="Times New Roman"/>
                <w:lang w:eastAsia="ru-RU"/>
              </w:rPr>
              <w:t>руб./Гкал</w:t>
            </w:r>
          </w:p>
        </w:tc>
        <w:tc>
          <w:tcPr>
            <w:tcW w:w="1418" w:type="dxa"/>
            <w:gridSpan w:val="3"/>
            <w:tcBorders>
              <w:top w:val="nil"/>
              <w:left w:val="nil"/>
              <w:bottom w:val="single" w:sz="4" w:space="0" w:color="auto"/>
              <w:right w:val="single" w:sz="4" w:space="0" w:color="auto"/>
            </w:tcBorders>
            <w:vAlign w:val="center"/>
          </w:tcPr>
          <w:p w:rsidR="001A7211" w:rsidRPr="00DF443A" w:rsidRDefault="001A7211" w:rsidP="00163762">
            <w:pPr>
              <w:spacing w:after="0" w:line="240" w:lineRule="auto"/>
              <w:jc w:val="center"/>
              <w:rPr>
                <w:rFonts w:ascii="Times New Roman" w:hAnsi="Times New Roman"/>
                <w:lang w:eastAsia="ru-RU"/>
              </w:rPr>
            </w:pPr>
            <w:r w:rsidRPr="00DF443A">
              <w:rPr>
                <w:rFonts w:ascii="Times New Roman" w:hAnsi="Times New Roman"/>
                <w:lang w:eastAsia="ru-RU"/>
              </w:rPr>
              <w:t>с 01.01.2017.           по 30.06.2017.</w:t>
            </w:r>
          </w:p>
        </w:tc>
        <w:tc>
          <w:tcPr>
            <w:tcW w:w="3598" w:type="dxa"/>
            <w:gridSpan w:val="3"/>
            <w:tcBorders>
              <w:top w:val="single" w:sz="4" w:space="0" w:color="auto"/>
              <w:left w:val="nil"/>
              <w:bottom w:val="single" w:sz="4" w:space="0" w:color="auto"/>
              <w:right w:val="single" w:sz="4" w:space="0" w:color="auto"/>
            </w:tcBorders>
          </w:tcPr>
          <w:p w:rsidR="001A7211" w:rsidRPr="00DF443A" w:rsidRDefault="001A7211" w:rsidP="00163762">
            <w:pPr>
              <w:spacing w:after="0" w:line="240" w:lineRule="auto"/>
              <w:rPr>
                <w:rFonts w:ascii="Times New Roman" w:hAnsi="Times New Roman"/>
                <w:sz w:val="20"/>
                <w:szCs w:val="20"/>
                <w:lang w:eastAsia="ru-RU"/>
              </w:rPr>
            </w:pPr>
            <w:r w:rsidRPr="00DF443A">
              <w:rPr>
                <w:rFonts w:ascii="Times New Roman" w:hAnsi="Times New Roman"/>
                <w:sz w:val="20"/>
                <w:szCs w:val="20"/>
                <w:lang w:eastAsia="ru-RU"/>
              </w:rPr>
              <w:t>Приложение № 1 к постановлению Министерства тарифного регулирования и энергетики  Челябинской области             от 30 ноября 2015г.   № 58/53</w:t>
            </w:r>
          </w:p>
        </w:tc>
      </w:tr>
      <w:tr w:rsidR="001A7211" w:rsidRPr="00D20D19" w:rsidTr="001A7211">
        <w:trPr>
          <w:trHeight w:val="1348"/>
        </w:trPr>
        <w:tc>
          <w:tcPr>
            <w:tcW w:w="441" w:type="dxa"/>
            <w:tcBorders>
              <w:top w:val="nil"/>
              <w:left w:val="nil"/>
              <w:bottom w:val="nil"/>
              <w:right w:val="nil"/>
            </w:tcBorders>
            <w:noWrap/>
            <w:vAlign w:val="bottom"/>
          </w:tcPr>
          <w:p w:rsidR="001A7211" w:rsidRPr="00DF443A" w:rsidRDefault="001A7211" w:rsidP="00163762">
            <w:pPr>
              <w:spacing w:after="0" w:line="240" w:lineRule="auto"/>
              <w:rPr>
                <w:color w:val="000000"/>
                <w:lang w:eastAsia="ru-RU"/>
              </w:rPr>
            </w:pPr>
          </w:p>
        </w:tc>
        <w:tc>
          <w:tcPr>
            <w:tcW w:w="3543" w:type="dxa"/>
            <w:gridSpan w:val="3"/>
            <w:tcBorders>
              <w:top w:val="single" w:sz="4" w:space="0" w:color="auto"/>
              <w:left w:val="single" w:sz="4" w:space="0" w:color="auto"/>
              <w:bottom w:val="single" w:sz="4" w:space="0" w:color="auto"/>
              <w:right w:val="single" w:sz="4" w:space="0" w:color="auto"/>
            </w:tcBorders>
            <w:noWrap/>
            <w:vAlign w:val="center"/>
          </w:tcPr>
          <w:p w:rsidR="001A7211" w:rsidRPr="00DF443A" w:rsidRDefault="001A7211" w:rsidP="00163762">
            <w:pPr>
              <w:spacing w:after="0" w:line="240" w:lineRule="auto"/>
              <w:jc w:val="center"/>
              <w:rPr>
                <w:rFonts w:ascii="Times New Roman" w:hAnsi="Times New Roman"/>
                <w:lang w:eastAsia="ru-RU"/>
              </w:rPr>
            </w:pPr>
            <w:r>
              <w:rPr>
                <w:rFonts w:ascii="Times New Roman" w:hAnsi="Times New Roman"/>
                <w:lang w:eastAsia="ru-RU"/>
              </w:rPr>
              <w:t>1 266,00</w:t>
            </w:r>
            <w:r w:rsidRPr="00DF443A">
              <w:rPr>
                <w:rFonts w:ascii="Times New Roman" w:hAnsi="Times New Roman"/>
                <w:lang w:eastAsia="ru-RU"/>
              </w:rPr>
              <w:t>/Гкал</w:t>
            </w:r>
          </w:p>
        </w:tc>
        <w:tc>
          <w:tcPr>
            <w:tcW w:w="1418" w:type="dxa"/>
            <w:gridSpan w:val="3"/>
            <w:tcBorders>
              <w:top w:val="nil"/>
              <w:left w:val="nil"/>
              <w:bottom w:val="single" w:sz="4" w:space="0" w:color="auto"/>
              <w:right w:val="single" w:sz="4" w:space="0" w:color="auto"/>
            </w:tcBorders>
            <w:vAlign w:val="center"/>
          </w:tcPr>
          <w:p w:rsidR="001A7211" w:rsidRPr="00DF443A" w:rsidRDefault="001A7211" w:rsidP="00163762">
            <w:pPr>
              <w:spacing w:after="0" w:line="240" w:lineRule="auto"/>
              <w:jc w:val="center"/>
              <w:rPr>
                <w:rFonts w:ascii="Times New Roman" w:hAnsi="Times New Roman"/>
                <w:lang w:eastAsia="ru-RU"/>
              </w:rPr>
            </w:pPr>
            <w:r w:rsidRPr="00DF443A">
              <w:rPr>
                <w:rFonts w:ascii="Times New Roman" w:hAnsi="Times New Roman"/>
                <w:lang w:eastAsia="ru-RU"/>
              </w:rPr>
              <w:t>с 01.07.2017.             по 31.12.2017.</w:t>
            </w:r>
          </w:p>
        </w:tc>
        <w:tc>
          <w:tcPr>
            <w:tcW w:w="3598" w:type="dxa"/>
            <w:gridSpan w:val="3"/>
            <w:tcBorders>
              <w:top w:val="single" w:sz="4" w:space="0" w:color="auto"/>
              <w:left w:val="nil"/>
              <w:bottom w:val="single" w:sz="4" w:space="0" w:color="auto"/>
              <w:right w:val="single" w:sz="4" w:space="0" w:color="auto"/>
            </w:tcBorders>
          </w:tcPr>
          <w:p w:rsidR="001A7211" w:rsidRPr="00DF443A" w:rsidRDefault="001A7211" w:rsidP="00163762">
            <w:pPr>
              <w:spacing w:after="0" w:line="240" w:lineRule="auto"/>
              <w:rPr>
                <w:rFonts w:ascii="Times New Roman" w:hAnsi="Times New Roman"/>
                <w:sz w:val="20"/>
                <w:szCs w:val="20"/>
                <w:lang w:eastAsia="ru-RU"/>
              </w:rPr>
            </w:pPr>
            <w:r w:rsidRPr="00DF443A">
              <w:rPr>
                <w:rFonts w:ascii="Times New Roman" w:hAnsi="Times New Roman"/>
                <w:sz w:val="20"/>
                <w:szCs w:val="20"/>
                <w:lang w:eastAsia="ru-RU"/>
              </w:rPr>
              <w:t>Приложение № 1 к постановлению Министерства тарифного регулирования и энергетики  Челябинской области                      от 30 ноября 2015г. № 58/53</w:t>
            </w:r>
          </w:p>
        </w:tc>
      </w:tr>
      <w:tr w:rsidR="001A7211" w:rsidRPr="00D20D19" w:rsidTr="00163762">
        <w:trPr>
          <w:gridAfter w:val="1"/>
          <w:wAfter w:w="960" w:type="dxa"/>
          <w:trHeight w:val="510"/>
        </w:trPr>
        <w:tc>
          <w:tcPr>
            <w:tcW w:w="8040" w:type="dxa"/>
            <w:gridSpan w:val="9"/>
            <w:tcBorders>
              <w:top w:val="nil"/>
              <w:left w:val="nil"/>
              <w:bottom w:val="nil"/>
              <w:right w:val="nil"/>
            </w:tcBorders>
            <w:noWrap/>
            <w:vAlign w:val="bottom"/>
          </w:tcPr>
          <w:p w:rsidR="001A7211" w:rsidRPr="006E76D7" w:rsidRDefault="001A7211" w:rsidP="00163762">
            <w:pPr>
              <w:spacing w:after="0" w:line="240" w:lineRule="auto"/>
              <w:rPr>
                <w:rFonts w:ascii="Times New Roman" w:hAnsi="Times New Roman"/>
                <w:color w:val="000000"/>
                <w:lang w:eastAsia="ru-RU"/>
              </w:rPr>
            </w:pPr>
            <w:r w:rsidRPr="006E76D7">
              <w:rPr>
                <w:rFonts w:ascii="Times New Roman" w:hAnsi="Times New Roman"/>
                <w:color w:val="000000"/>
                <w:lang w:eastAsia="ru-RU"/>
              </w:rPr>
              <w:t>Директор   МУП "Санаторий "Дальняя Дача"                                     В.М.</w:t>
            </w:r>
            <w:r>
              <w:rPr>
                <w:rFonts w:ascii="Times New Roman" w:hAnsi="Times New Roman"/>
                <w:color w:val="000000"/>
                <w:lang w:eastAsia="ru-RU"/>
              </w:rPr>
              <w:t xml:space="preserve"> </w:t>
            </w:r>
            <w:proofErr w:type="spellStart"/>
            <w:r w:rsidRPr="006E76D7">
              <w:rPr>
                <w:rFonts w:ascii="Times New Roman" w:hAnsi="Times New Roman"/>
                <w:color w:val="000000"/>
                <w:lang w:eastAsia="ru-RU"/>
              </w:rPr>
              <w:t>Ладнюк</w:t>
            </w:r>
            <w:proofErr w:type="spellEnd"/>
          </w:p>
        </w:tc>
      </w:tr>
      <w:tr w:rsidR="001A7211" w:rsidRPr="00D20D19" w:rsidTr="001A7211">
        <w:trPr>
          <w:gridAfter w:val="1"/>
          <w:wAfter w:w="960" w:type="dxa"/>
          <w:trHeight w:val="878"/>
        </w:trPr>
        <w:tc>
          <w:tcPr>
            <w:tcW w:w="1340" w:type="dxa"/>
            <w:gridSpan w:val="2"/>
            <w:tcBorders>
              <w:top w:val="nil"/>
              <w:left w:val="nil"/>
              <w:bottom w:val="nil"/>
              <w:right w:val="nil"/>
            </w:tcBorders>
            <w:noWrap/>
            <w:vAlign w:val="bottom"/>
          </w:tcPr>
          <w:p w:rsidR="001A7211" w:rsidRPr="006E76D7" w:rsidRDefault="001A7211" w:rsidP="00163762">
            <w:pPr>
              <w:spacing w:after="0" w:line="240" w:lineRule="auto"/>
              <w:rPr>
                <w:rFonts w:ascii="Times New Roman" w:hAnsi="Times New Roman"/>
                <w:color w:val="000000"/>
                <w:lang w:eastAsia="ru-RU"/>
              </w:rPr>
            </w:pPr>
          </w:p>
        </w:tc>
        <w:tc>
          <w:tcPr>
            <w:tcW w:w="1340" w:type="dxa"/>
            <w:tcBorders>
              <w:top w:val="nil"/>
              <w:left w:val="nil"/>
              <w:bottom w:val="nil"/>
              <w:right w:val="nil"/>
            </w:tcBorders>
            <w:noWrap/>
            <w:vAlign w:val="bottom"/>
          </w:tcPr>
          <w:p w:rsidR="001A7211" w:rsidRPr="006E76D7" w:rsidRDefault="001A7211" w:rsidP="00163762">
            <w:pPr>
              <w:spacing w:after="0" w:line="240" w:lineRule="auto"/>
              <w:jc w:val="both"/>
              <w:rPr>
                <w:rFonts w:ascii="Times New Roman" w:hAnsi="Times New Roman"/>
                <w:color w:val="000000"/>
                <w:sz w:val="24"/>
                <w:szCs w:val="24"/>
                <w:lang w:eastAsia="ru-RU"/>
              </w:rPr>
            </w:pPr>
          </w:p>
        </w:tc>
        <w:tc>
          <w:tcPr>
            <w:tcW w:w="1340" w:type="dxa"/>
            <w:gridSpan w:val="2"/>
            <w:tcBorders>
              <w:top w:val="nil"/>
              <w:left w:val="nil"/>
              <w:bottom w:val="nil"/>
              <w:right w:val="nil"/>
            </w:tcBorders>
            <w:noWrap/>
            <w:vAlign w:val="bottom"/>
          </w:tcPr>
          <w:p w:rsidR="001A7211" w:rsidRPr="006E76D7" w:rsidRDefault="001A7211" w:rsidP="00163762">
            <w:pPr>
              <w:spacing w:after="0" w:line="240" w:lineRule="auto"/>
              <w:rPr>
                <w:rFonts w:ascii="Times New Roman" w:hAnsi="Times New Roman"/>
                <w:color w:val="000000"/>
                <w:lang w:eastAsia="ru-RU"/>
              </w:rPr>
            </w:pPr>
          </w:p>
        </w:tc>
        <w:tc>
          <w:tcPr>
            <w:tcW w:w="1340" w:type="dxa"/>
            <w:tcBorders>
              <w:top w:val="nil"/>
              <w:left w:val="nil"/>
              <w:bottom w:val="nil"/>
              <w:right w:val="nil"/>
            </w:tcBorders>
            <w:noWrap/>
            <w:vAlign w:val="bottom"/>
          </w:tcPr>
          <w:p w:rsidR="001A7211" w:rsidRPr="006E76D7" w:rsidRDefault="001A7211" w:rsidP="00163762">
            <w:pPr>
              <w:spacing w:after="0" w:line="240" w:lineRule="auto"/>
              <w:rPr>
                <w:rFonts w:ascii="Times New Roman" w:hAnsi="Times New Roman"/>
                <w:color w:val="000000"/>
                <w:sz w:val="24"/>
                <w:szCs w:val="24"/>
                <w:lang w:eastAsia="ru-RU"/>
              </w:rPr>
            </w:pPr>
          </w:p>
        </w:tc>
        <w:tc>
          <w:tcPr>
            <w:tcW w:w="1340" w:type="dxa"/>
            <w:gridSpan w:val="2"/>
            <w:tcBorders>
              <w:top w:val="nil"/>
              <w:left w:val="nil"/>
              <w:bottom w:val="nil"/>
              <w:right w:val="nil"/>
            </w:tcBorders>
            <w:noWrap/>
            <w:vAlign w:val="bottom"/>
          </w:tcPr>
          <w:p w:rsidR="001A7211" w:rsidRPr="006E76D7" w:rsidRDefault="001A7211" w:rsidP="00163762">
            <w:pPr>
              <w:spacing w:after="0" w:line="240" w:lineRule="auto"/>
              <w:rPr>
                <w:rFonts w:ascii="Times New Roman" w:hAnsi="Times New Roman"/>
                <w:color w:val="000000"/>
                <w:sz w:val="24"/>
                <w:szCs w:val="24"/>
                <w:lang w:eastAsia="ru-RU"/>
              </w:rPr>
            </w:pPr>
          </w:p>
        </w:tc>
        <w:tc>
          <w:tcPr>
            <w:tcW w:w="1340" w:type="dxa"/>
            <w:tcBorders>
              <w:top w:val="nil"/>
              <w:left w:val="nil"/>
              <w:bottom w:val="nil"/>
              <w:right w:val="nil"/>
            </w:tcBorders>
            <w:noWrap/>
            <w:vAlign w:val="bottom"/>
          </w:tcPr>
          <w:p w:rsidR="001A7211" w:rsidRPr="006E76D7" w:rsidRDefault="001A7211" w:rsidP="00163762">
            <w:pPr>
              <w:spacing w:after="0" w:line="240" w:lineRule="auto"/>
              <w:rPr>
                <w:rFonts w:ascii="Times New Roman" w:hAnsi="Times New Roman"/>
                <w:color w:val="000000"/>
                <w:lang w:eastAsia="ru-RU"/>
              </w:rPr>
            </w:pPr>
          </w:p>
        </w:tc>
      </w:tr>
      <w:tr w:rsidR="001A7211" w:rsidRPr="00D20D19" w:rsidTr="00163762">
        <w:trPr>
          <w:gridAfter w:val="1"/>
          <w:wAfter w:w="960" w:type="dxa"/>
          <w:trHeight w:val="300"/>
        </w:trPr>
        <w:tc>
          <w:tcPr>
            <w:tcW w:w="8040" w:type="dxa"/>
            <w:gridSpan w:val="9"/>
            <w:tcBorders>
              <w:top w:val="nil"/>
              <w:left w:val="nil"/>
              <w:bottom w:val="nil"/>
              <w:right w:val="nil"/>
            </w:tcBorders>
            <w:noWrap/>
            <w:vAlign w:val="bottom"/>
          </w:tcPr>
          <w:p w:rsidR="001A7211" w:rsidRPr="006E76D7" w:rsidRDefault="001A7211" w:rsidP="00163762">
            <w:pPr>
              <w:spacing w:after="0" w:line="240" w:lineRule="auto"/>
              <w:rPr>
                <w:rFonts w:ascii="Times New Roman" w:hAnsi="Times New Roman"/>
                <w:color w:val="000000"/>
                <w:lang w:eastAsia="ru-RU"/>
              </w:rPr>
            </w:pPr>
          </w:p>
        </w:tc>
      </w:tr>
    </w:tbl>
    <w:p w:rsidR="001A7211" w:rsidRPr="00CD4799" w:rsidRDefault="001A7211" w:rsidP="00061229">
      <w:pPr>
        <w:spacing w:after="0" w:line="240" w:lineRule="auto"/>
        <w:ind w:left="4956" w:firstLine="708"/>
        <w:rPr>
          <w:rFonts w:ascii="Times New Roman" w:hAnsi="Times New Roman"/>
          <w:sz w:val="20"/>
          <w:szCs w:val="20"/>
        </w:rPr>
      </w:pPr>
      <w:r w:rsidRPr="00CD4799">
        <w:rPr>
          <w:rFonts w:ascii="Times New Roman" w:hAnsi="Times New Roman"/>
          <w:sz w:val="20"/>
          <w:szCs w:val="20"/>
        </w:rPr>
        <w:t>Приложение №</w:t>
      </w:r>
      <w:r>
        <w:rPr>
          <w:rFonts w:ascii="Times New Roman" w:hAnsi="Times New Roman"/>
          <w:sz w:val="20"/>
          <w:szCs w:val="20"/>
        </w:rPr>
        <w:t>4</w:t>
      </w:r>
    </w:p>
    <w:p w:rsidR="001A7211" w:rsidRDefault="001A7211" w:rsidP="001A7211">
      <w:pPr>
        <w:spacing w:after="0" w:line="240" w:lineRule="auto"/>
        <w:jc w:val="both"/>
        <w:rPr>
          <w:rFonts w:ascii="Times New Roman" w:hAnsi="Times New Roman"/>
          <w:sz w:val="20"/>
          <w:szCs w:val="20"/>
        </w:rPr>
      </w:pPr>
      <w:r>
        <w:rPr>
          <w:rFonts w:ascii="Times New Roman" w:hAnsi="Times New Roman"/>
          <w:sz w:val="20"/>
          <w:szCs w:val="20"/>
        </w:rPr>
        <w:t xml:space="preserve">                                                                                                                 </w:t>
      </w:r>
      <w:r w:rsidRPr="00CD4799">
        <w:rPr>
          <w:rFonts w:ascii="Times New Roman" w:hAnsi="Times New Roman"/>
          <w:sz w:val="20"/>
          <w:szCs w:val="20"/>
        </w:rPr>
        <w:t xml:space="preserve"> к договору № </w:t>
      </w:r>
      <w:r>
        <w:rPr>
          <w:rFonts w:ascii="Times New Roman" w:hAnsi="Times New Roman"/>
          <w:sz w:val="20"/>
          <w:szCs w:val="20"/>
        </w:rPr>
        <w:t>34/Б</w:t>
      </w:r>
      <w:r w:rsidRPr="00CD4799">
        <w:rPr>
          <w:rFonts w:ascii="Times New Roman" w:hAnsi="Times New Roman"/>
          <w:sz w:val="20"/>
          <w:szCs w:val="20"/>
        </w:rPr>
        <w:t>-201</w:t>
      </w:r>
      <w:r>
        <w:rPr>
          <w:rFonts w:ascii="Times New Roman" w:hAnsi="Times New Roman"/>
          <w:sz w:val="20"/>
          <w:szCs w:val="20"/>
        </w:rPr>
        <w:t xml:space="preserve">7 </w:t>
      </w:r>
      <w:r w:rsidRPr="00CD4799">
        <w:rPr>
          <w:rFonts w:ascii="Times New Roman" w:hAnsi="Times New Roman"/>
          <w:sz w:val="20"/>
          <w:szCs w:val="20"/>
        </w:rPr>
        <w:t xml:space="preserve">от </w:t>
      </w:r>
      <w:r>
        <w:rPr>
          <w:rFonts w:ascii="Times New Roman" w:hAnsi="Times New Roman"/>
          <w:sz w:val="20"/>
          <w:szCs w:val="20"/>
        </w:rPr>
        <w:t>01.03.2017г.</w:t>
      </w:r>
    </w:p>
    <w:p w:rsidR="001A7211" w:rsidRPr="00741B39" w:rsidRDefault="001A7211" w:rsidP="001A721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A7211" w:rsidRPr="00994C00" w:rsidRDefault="001A7211" w:rsidP="001A7211">
      <w:pPr>
        <w:spacing w:after="0" w:line="240" w:lineRule="exact"/>
        <w:rPr>
          <w:rFonts w:ascii="Times New Roman" w:hAnsi="Times New Roman"/>
          <w:sz w:val="20"/>
          <w:szCs w:val="20"/>
        </w:rPr>
      </w:pPr>
      <w:r>
        <w:rPr>
          <w:rFonts w:ascii="Times New Roman" w:hAnsi="Times New Roman"/>
          <w:sz w:val="20"/>
          <w:szCs w:val="20"/>
        </w:rPr>
        <w:t xml:space="preserve">                                                                                                                </w:t>
      </w:r>
      <w:r w:rsidRPr="00994C00">
        <w:rPr>
          <w:rFonts w:ascii="Times New Roman" w:hAnsi="Times New Roman"/>
          <w:sz w:val="20"/>
          <w:szCs w:val="20"/>
        </w:rPr>
        <w:t xml:space="preserve">        </w:t>
      </w:r>
      <w:r>
        <w:rPr>
          <w:rFonts w:ascii="Times New Roman" w:hAnsi="Times New Roman"/>
          <w:sz w:val="20"/>
          <w:szCs w:val="20"/>
        </w:rPr>
        <w:t xml:space="preserve">        </w:t>
      </w:r>
    </w:p>
    <w:p w:rsidR="001A7211" w:rsidRPr="00994C00" w:rsidRDefault="001A7211" w:rsidP="001A7211">
      <w:pPr>
        <w:spacing w:after="0" w:line="240" w:lineRule="exact"/>
        <w:jc w:val="center"/>
        <w:rPr>
          <w:rFonts w:ascii="Times New Roman" w:hAnsi="Times New Roman"/>
          <w:sz w:val="20"/>
          <w:szCs w:val="20"/>
        </w:rPr>
      </w:pPr>
    </w:p>
    <w:p w:rsidR="001A7211" w:rsidRPr="00994C00" w:rsidRDefault="001A7211" w:rsidP="001A7211">
      <w:pPr>
        <w:tabs>
          <w:tab w:val="left" w:pos="3750"/>
          <w:tab w:val="center" w:pos="4960"/>
        </w:tabs>
        <w:spacing w:after="0" w:line="240" w:lineRule="exact"/>
        <w:rPr>
          <w:rFonts w:ascii="Times New Roman" w:hAnsi="Times New Roman"/>
          <w:sz w:val="20"/>
          <w:szCs w:val="20"/>
        </w:rPr>
      </w:pPr>
      <w:r w:rsidRPr="00994C00">
        <w:rPr>
          <w:rFonts w:ascii="Times New Roman" w:hAnsi="Times New Roman"/>
          <w:sz w:val="20"/>
          <w:szCs w:val="20"/>
        </w:rPr>
        <w:t xml:space="preserve">                                                                                                  </w:t>
      </w:r>
    </w:p>
    <w:p w:rsidR="001A7211" w:rsidRDefault="001A7211" w:rsidP="001A7211">
      <w:pPr>
        <w:spacing w:after="0" w:line="240" w:lineRule="exact"/>
        <w:jc w:val="center"/>
        <w:rPr>
          <w:rFonts w:ascii="Times New Roman" w:hAnsi="Times New Roman"/>
          <w:b/>
          <w:sz w:val="24"/>
          <w:szCs w:val="24"/>
        </w:rPr>
      </w:pPr>
      <w:r>
        <w:rPr>
          <w:rFonts w:ascii="Times New Roman" w:hAnsi="Times New Roman"/>
          <w:b/>
          <w:sz w:val="24"/>
          <w:szCs w:val="24"/>
        </w:rPr>
        <w:t xml:space="preserve">Температурный график воды, подаваемой в отопительную систему </w:t>
      </w:r>
    </w:p>
    <w:p w:rsidR="001A7211" w:rsidRDefault="001A7211" w:rsidP="001A7211">
      <w:pPr>
        <w:spacing w:after="0" w:line="240" w:lineRule="exact"/>
        <w:jc w:val="center"/>
        <w:rPr>
          <w:rFonts w:ascii="Times New Roman" w:hAnsi="Times New Roman"/>
          <w:b/>
          <w:sz w:val="24"/>
          <w:szCs w:val="24"/>
        </w:rPr>
      </w:pPr>
      <w:r>
        <w:rPr>
          <w:rFonts w:ascii="Times New Roman" w:hAnsi="Times New Roman"/>
          <w:b/>
          <w:sz w:val="24"/>
          <w:szCs w:val="24"/>
        </w:rPr>
        <w:t xml:space="preserve">по графику 95-70 </w:t>
      </w:r>
      <w:proofErr w:type="spellStart"/>
      <w:r>
        <w:rPr>
          <w:rFonts w:ascii="Times New Roman" w:hAnsi="Times New Roman"/>
          <w:b/>
          <w:sz w:val="24"/>
          <w:szCs w:val="24"/>
          <w:vertAlign w:val="superscript"/>
        </w:rPr>
        <w:t>о</w:t>
      </w:r>
      <w:r>
        <w:rPr>
          <w:rFonts w:ascii="Times New Roman" w:hAnsi="Times New Roman"/>
          <w:b/>
          <w:sz w:val="24"/>
          <w:szCs w:val="24"/>
        </w:rPr>
        <w:t>С</w:t>
      </w:r>
      <w:proofErr w:type="spellEnd"/>
      <w:r>
        <w:rPr>
          <w:rFonts w:ascii="Times New Roman" w:hAnsi="Times New Roman"/>
          <w:b/>
          <w:sz w:val="24"/>
          <w:szCs w:val="24"/>
        </w:rPr>
        <w:t xml:space="preserve"> для котельной МУП «Санаторий «Дальняя Дача»</w:t>
      </w:r>
    </w:p>
    <w:p w:rsidR="001A7211" w:rsidRPr="000030AA" w:rsidRDefault="001A7211" w:rsidP="001A7211">
      <w:pPr>
        <w:spacing w:after="0" w:line="240" w:lineRule="atLeast"/>
        <w:jc w:val="center"/>
        <w:rPr>
          <w:rFonts w:ascii="Times New Roman" w:hAnsi="Times New Roman"/>
          <w:b/>
          <w:sz w:val="24"/>
          <w:szCs w:val="24"/>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2977"/>
        <w:gridCol w:w="3653"/>
        <w:gridCol w:w="2081"/>
      </w:tblGrid>
      <w:tr w:rsidR="001A7211" w:rsidRPr="00694578" w:rsidTr="00163762">
        <w:trPr>
          <w:cantSplit/>
          <w:trHeight w:val="998"/>
        </w:trPr>
        <w:tc>
          <w:tcPr>
            <w:tcW w:w="993" w:type="dxa"/>
          </w:tcPr>
          <w:p w:rsidR="001A7211" w:rsidRPr="00694578" w:rsidRDefault="001A7211" w:rsidP="00163762">
            <w:pPr>
              <w:spacing w:after="0" w:line="240" w:lineRule="exact"/>
              <w:jc w:val="center"/>
              <w:rPr>
                <w:rFonts w:ascii="Times New Roman" w:hAnsi="Times New Roman"/>
                <w:color w:val="0D0D0D"/>
              </w:rPr>
            </w:pPr>
            <w:r w:rsidRPr="00694578">
              <w:rPr>
                <w:rFonts w:ascii="Times New Roman" w:hAnsi="Times New Roman"/>
                <w:color w:val="0D0D0D"/>
              </w:rPr>
              <w:t>№№</w:t>
            </w:r>
          </w:p>
          <w:p w:rsidR="001A7211" w:rsidRPr="00694578" w:rsidRDefault="001A7211" w:rsidP="00163762">
            <w:pPr>
              <w:spacing w:after="0" w:line="240" w:lineRule="exact"/>
              <w:jc w:val="center"/>
              <w:rPr>
                <w:rFonts w:ascii="Times New Roman" w:hAnsi="Times New Roman"/>
                <w:color w:val="0D0D0D"/>
              </w:rPr>
            </w:pPr>
            <w:proofErr w:type="spellStart"/>
            <w:proofErr w:type="gramStart"/>
            <w:r w:rsidRPr="00694578">
              <w:rPr>
                <w:rFonts w:ascii="Times New Roman" w:hAnsi="Times New Roman"/>
                <w:color w:val="0D0D0D"/>
              </w:rPr>
              <w:t>п</w:t>
            </w:r>
            <w:proofErr w:type="spellEnd"/>
            <w:proofErr w:type="gramEnd"/>
            <w:r w:rsidRPr="00694578">
              <w:rPr>
                <w:rFonts w:ascii="Times New Roman" w:hAnsi="Times New Roman"/>
                <w:color w:val="0D0D0D"/>
              </w:rPr>
              <w:t>/</w:t>
            </w:r>
            <w:proofErr w:type="spellStart"/>
            <w:r w:rsidRPr="00694578">
              <w:rPr>
                <w:rFonts w:ascii="Times New Roman" w:hAnsi="Times New Roman"/>
                <w:color w:val="0D0D0D"/>
              </w:rPr>
              <w:t>п</w:t>
            </w:r>
            <w:proofErr w:type="spellEnd"/>
          </w:p>
        </w:tc>
        <w:tc>
          <w:tcPr>
            <w:tcW w:w="2977" w:type="dxa"/>
          </w:tcPr>
          <w:p w:rsidR="001A7211" w:rsidRPr="00694578" w:rsidRDefault="001A7211" w:rsidP="00163762">
            <w:pPr>
              <w:spacing w:after="0" w:line="240" w:lineRule="exact"/>
              <w:jc w:val="center"/>
              <w:rPr>
                <w:rFonts w:ascii="Times New Roman" w:hAnsi="Times New Roman"/>
                <w:color w:val="0D0D0D"/>
              </w:rPr>
            </w:pPr>
            <w:r w:rsidRPr="00694578">
              <w:rPr>
                <w:rFonts w:ascii="Times New Roman" w:hAnsi="Times New Roman"/>
                <w:color w:val="0D0D0D"/>
              </w:rPr>
              <w:t>Наружная температура</w:t>
            </w:r>
          </w:p>
          <w:p w:rsidR="001A7211" w:rsidRPr="00694578" w:rsidRDefault="001A7211" w:rsidP="00163762">
            <w:pPr>
              <w:spacing w:after="0" w:line="240" w:lineRule="exact"/>
              <w:jc w:val="center"/>
              <w:rPr>
                <w:rFonts w:ascii="Times New Roman" w:hAnsi="Times New Roman"/>
                <w:color w:val="0D0D0D"/>
              </w:rPr>
            </w:pPr>
            <w:r w:rsidRPr="00694578">
              <w:rPr>
                <w:rFonts w:ascii="Times New Roman" w:hAnsi="Times New Roman"/>
                <w:color w:val="0D0D0D"/>
              </w:rPr>
              <w:t xml:space="preserve">воздуха, </w:t>
            </w:r>
            <w:proofErr w:type="spellStart"/>
            <w:r w:rsidRPr="00694578">
              <w:rPr>
                <w:rFonts w:ascii="Times New Roman" w:hAnsi="Times New Roman"/>
                <w:color w:val="0D0D0D"/>
                <w:vertAlign w:val="superscript"/>
              </w:rPr>
              <w:t>о</w:t>
            </w:r>
            <w:r w:rsidRPr="00694578">
              <w:rPr>
                <w:rFonts w:ascii="Times New Roman" w:hAnsi="Times New Roman"/>
                <w:color w:val="0D0D0D"/>
              </w:rPr>
              <w:t>С</w:t>
            </w:r>
            <w:proofErr w:type="spellEnd"/>
          </w:p>
        </w:tc>
        <w:tc>
          <w:tcPr>
            <w:tcW w:w="3653" w:type="dxa"/>
          </w:tcPr>
          <w:p w:rsidR="001A7211" w:rsidRPr="00694578" w:rsidRDefault="001A7211" w:rsidP="00163762">
            <w:pPr>
              <w:spacing w:after="0" w:line="240" w:lineRule="exact"/>
              <w:jc w:val="center"/>
              <w:rPr>
                <w:rFonts w:ascii="Times New Roman" w:hAnsi="Times New Roman"/>
                <w:color w:val="0D0D0D"/>
              </w:rPr>
            </w:pPr>
            <w:r w:rsidRPr="00694578">
              <w:rPr>
                <w:rFonts w:ascii="Times New Roman" w:hAnsi="Times New Roman"/>
                <w:color w:val="0D0D0D"/>
              </w:rPr>
              <w:t xml:space="preserve">Температура воды подающей </w:t>
            </w:r>
          </w:p>
          <w:p w:rsidR="001A7211" w:rsidRPr="00694578" w:rsidRDefault="001A7211" w:rsidP="00163762">
            <w:pPr>
              <w:spacing w:after="0" w:line="240" w:lineRule="exact"/>
              <w:jc w:val="center"/>
              <w:rPr>
                <w:rFonts w:ascii="Times New Roman" w:hAnsi="Times New Roman"/>
                <w:color w:val="0D0D0D"/>
              </w:rPr>
            </w:pPr>
            <w:r w:rsidRPr="00694578">
              <w:rPr>
                <w:rFonts w:ascii="Times New Roman" w:hAnsi="Times New Roman"/>
                <w:color w:val="0D0D0D"/>
              </w:rPr>
              <w:t xml:space="preserve">сети на выходе из котельной, </w:t>
            </w:r>
            <w:proofErr w:type="spellStart"/>
            <w:r w:rsidRPr="00694578">
              <w:rPr>
                <w:rFonts w:ascii="Times New Roman" w:hAnsi="Times New Roman"/>
                <w:color w:val="0D0D0D"/>
                <w:vertAlign w:val="superscript"/>
              </w:rPr>
              <w:t>о</w:t>
            </w:r>
            <w:r w:rsidRPr="00694578">
              <w:rPr>
                <w:rFonts w:ascii="Times New Roman" w:hAnsi="Times New Roman"/>
                <w:color w:val="0D0D0D"/>
              </w:rPr>
              <w:t>С</w:t>
            </w:r>
            <w:proofErr w:type="spellEnd"/>
          </w:p>
        </w:tc>
        <w:tc>
          <w:tcPr>
            <w:tcW w:w="0" w:type="auto"/>
          </w:tcPr>
          <w:p w:rsidR="001A7211" w:rsidRPr="00694578" w:rsidRDefault="001A7211" w:rsidP="00163762">
            <w:pPr>
              <w:spacing w:after="0" w:line="240" w:lineRule="exact"/>
              <w:jc w:val="center"/>
              <w:rPr>
                <w:rFonts w:ascii="Times New Roman" w:hAnsi="Times New Roman"/>
                <w:color w:val="0D0D0D"/>
              </w:rPr>
            </w:pPr>
            <w:r w:rsidRPr="00694578">
              <w:rPr>
                <w:rFonts w:ascii="Times New Roman" w:hAnsi="Times New Roman"/>
                <w:color w:val="0D0D0D"/>
              </w:rPr>
              <w:t>Температура</w:t>
            </w:r>
          </w:p>
          <w:p w:rsidR="001A7211" w:rsidRPr="00694578" w:rsidRDefault="001A7211" w:rsidP="00163762">
            <w:pPr>
              <w:spacing w:after="0" w:line="240" w:lineRule="exact"/>
              <w:jc w:val="center"/>
              <w:rPr>
                <w:rFonts w:ascii="Times New Roman" w:hAnsi="Times New Roman"/>
                <w:color w:val="0D0D0D"/>
              </w:rPr>
            </w:pPr>
            <w:r w:rsidRPr="00694578">
              <w:rPr>
                <w:rFonts w:ascii="Times New Roman" w:hAnsi="Times New Roman"/>
                <w:color w:val="0D0D0D"/>
              </w:rPr>
              <w:t>воды обратной</w:t>
            </w:r>
          </w:p>
          <w:p w:rsidR="001A7211" w:rsidRPr="00694578" w:rsidRDefault="001A7211" w:rsidP="00163762">
            <w:pPr>
              <w:spacing w:after="0" w:line="240" w:lineRule="exact"/>
              <w:jc w:val="center"/>
              <w:rPr>
                <w:rFonts w:ascii="Times New Roman" w:hAnsi="Times New Roman"/>
                <w:color w:val="0D0D0D"/>
              </w:rPr>
            </w:pPr>
            <w:r w:rsidRPr="00694578">
              <w:rPr>
                <w:rFonts w:ascii="Times New Roman" w:hAnsi="Times New Roman"/>
                <w:color w:val="0D0D0D"/>
              </w:rPr>
              <w:t>сети на входе</w:t>
            </w:r>
          </w:p>
          <w:p w:rsidR="001A7211" w:rsidRPr="00694578" w:rsidRDefault="001A7211" w:rsidP="00163762">
            <w:pPr>
              <w:spacing w:after="0" w:line="240" w:lineRule="exact"/>
              <w:jc w:val="center"/>
              <w:rPr>
                <w:rFonts w:ascii="Times New Roman" w:hAnsi="Times New Roman"/>
                <w:color w:val="0D0D0D"/>
              </w:rPr>
            </w:pPr>
            <w:r w:rsidRPr="00694578">
              <w:rPr>
                <w:rFonts w:ascii="Times New Roman" w:hAnsi="Times New Roman"/>
                <w:color w:val="0D0D0D"/>
              </w:rPr>
              <w:t xml:space="preserve">в котельную, </w:t>
            </w:r>
            <w:proofErr w:type="spellStart"/>
            <w:r w:rsidRPr="00694578">
              <w:rPr>
                <w:rFonts w:ascii="Times New Roman" w:hAnsi="Times New Roman"/>
                <w:color w:val="0D0D0D"/>
                <w:vertAlign w:val="superscript"/>
              </w:rPr>
              <w:t>о</w:t>
            </w:r>
            <w:r w:rsidRPr="00694578">
              <w:rPr>
                <w:rFonts w:ascii="Times New Roman" w:hAnsi="Times New Roman"/>
                <w:color w:val="0D0D0D"/>
              </w:rPr>
              <w:t>С</w:t>
            </w:r>
            <w:proofErr w:type="spellEnd"/>
          </w:p>
        </w:tc>
      </w:tr>
      <w:tr w:rsidR="001A7211" w:rsidRPr="00694578" w:rsidTr="00163762">
        <w:trPr>
          <w:trHeight w:val="9194"/>
        </w:trPr>
        <w:tc>
          <w:tcPr>
            <w:tcW w:w="993" w:type="dxa"/>
          </w:tcPr>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4</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5</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8</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9</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11</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12</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13</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14</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15</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16</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17</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18</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19</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21</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22</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23</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24</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25</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26</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27</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28</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29</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31</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32</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33</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34</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35</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36</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37</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38</w:t>
            </w:r>
          </w:p>
        </w:tc>
        <w:tc>
          <w:tcPr>
            <w:tcW w:w="2977" w:type="dxa"/>
          </w:tcPr>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+8</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+5</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-4</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-5</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-8</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-9</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-11</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-12</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-13</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-14</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-15</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-16</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-17</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-18</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-19</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-21</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-22</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-23</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-24</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-25</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-26</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-27</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-28</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-29</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-31</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-32</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-33</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-34</w:t>
            </w:r>
          </w:p>
        </w:tc>
        <w:tc>
          <w:tcPr>
            <w:tcW w:w="3653" w:type="dxa"/>
          </w:tcPr>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57</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58</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59</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62</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63</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64</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65</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66</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67</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68</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69</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71</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72</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73</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73</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75</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75</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75</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76</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76</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77</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78</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78</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79</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79</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80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80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82</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83</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85</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87</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88</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90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92</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94</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95</w:t>
            </w:r>
          </w:p>
        </w:tc>
        <w:tc>
          <w:tcPr>
            <w:tcW w:w="0" w:type="auto"/>
          </w:tcPr>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40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40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41</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42</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43</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44</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45</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46</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47</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48</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49</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50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51</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52</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53</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54</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55</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56</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57</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58</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59</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61</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62</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63</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64</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65</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66</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66</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67</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67</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68</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68</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69</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69</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70</w:t>
            </w:r>
          </w:p>
          <w:p w:rsidR="001A7211" w:rsidRPr="00694578" w:rsidRDefault="001A7211" w:rsidP="00163762">
            <w:pPr>
              <w:spacing w:after="0" w:line="240" w:lineRule="atLeast"/>
              <w:jc w:val="center"/>
              <w:rPr>
                <w:rFonts w:ascii="Times New Roman" w:hAnsi="Times New Roman"/>
                <w:color w:val="0D0D0D"/>
              </w:rPr>
            </w:pPr>
            <w:r w:rsidRPr="00694578">
              <w:rPr>
                <w:rFonts w:ascii="Times New Roman" w:hAnsi="Times New Roman"/>
                <w:color w:val="0D0D0D"/>
              </w:rPr>
              <w:t>70</w:t>
            </w:r>
          </w:p>
        </w:tc>
      </w:tr>
    </w:tbl>
    <w:p w:rsidR="001A7211" w:rsidRDefault="001A7211" w:rsidP="001A7211">
      <w:pPr>
        <w:spacing w:after="0" w:line="240" w:lineRule="atLeast"/>
        <w:jc w:val="both"/>
        <w:rPr>
          <w:rFonts w:ascii="Times New Roman" w:hAnsi="Times New Roman"/>
          <w:sz w:val="24"/>
          <w:szCs w:val="24"/>
        </w:rPr>
      </w:pPr>
    </w:p>
    <w:p w:rsidR="001A7211" w:rsidRDefault="001A7211" w:rsidP="001A7211">
      <w:pPr>
        <w:spacing w:after="0" w:line="240" w:lineRule="atLeast"/>
        <w:jc w:val="both"/>
        <w:rPr>
          <w:rFonts w:ascii="Times New Roman" w:hAnsi="Times New Roman"/>
        </w:rPr>
      </w:pPr>
      <w:r w:rsidRPr="00B72EF8">
        <w:rPr>
          <w:rFonts w:ascii="Times New Roman" w:hAnsi="Times New Roman"/>
        </w:rPr>
        <w:t>Директор МУП «Санаторий Дальняя Дача»</w:t>
      </w:r>
      <w:r>
        <w:rPr>
          <w:rFonts w:ascii="Times New Roman" w:hAnsi="Times New Roman"/>
        </w:rPr>
        <w:t xml:space="preserve">   </w:t>
      </w:r>
      <w:r w:rsidRPr="00B72EF8">
        <w:rPr>
          <w:rFonts w:ascii="Times New Roman" w:hAnsi="Times New Roman"/>
        </w:rPr>
        <w:t xml:space="preserve">                                  </w:t>
      </w:r>
      <w:r w:rsidR="00061229">
        <w:rPr>
          <w:rFonts w:ascii="Times New Roman" w:hAnsi="Times New Roman"/>
        </w:rPr>
        <w:t xml:space="preserve">                               </w:t>
      </w:r>
      <w:proofErr w:type="spellStart"/>
      <w:r w:rsidRPr="00B72EF8">
        <w:rPr>
          <w:rFonts w:ascii="Times New Roman" w:hAnsi="Times New Roman"/>
        </w:rPr>
        <w:t>В.М.Ладнюк</w:t>
      </w:r>
      <w:proofErr w:type="spellEnd"/>
    </w:p>
    <w:p w:rsidR="001A7211" w:rsidRDefault="001A7211" w:rsidP="001A7211">
      <w:pPr>
        <w:spacing w:after="0" w:line="240" w:lineRule="auto"/>
        <w:rPr>
          <w:rFonts w:ascii="Times New Roman" w:hAnsi="Times New Roman"/>
        </w:rPr>
      </w:pPr>
    </w:p>
    <w:p w:rsidR="001A7211" w:rsidRDefault="001A7211" w:rsidP="001A7211">
      <w:pPr>
        <w:spacing w:after="0" w:line="240" w:lineRule="auto"/>
        <w:ind w:left="2832"/>
        <w:jc w:val="center"/>
        <w:rPr>
          <w:rFonts w:ascii="Times New Roman" w:hAnsi="Times New Roman"/>
          <w:sz w:val="20"/>
          <w:szCs w:val="20"/>
        </w:rPr>
      </w:pPr>
    </w:p>
    <w:p w:rsidR="00061229" w:rsidRDefault="00061229" w:rsidP="00523ABB">
      <w:pPr>
        <w:spacing w:after="0" w:line="240" w:lineRule="auto"/>
        <w:ind w:left="2832"/>
        <w:jc w:val="right"/>
        <w:rPr>
          <w:rFonts w:ascii="Times New Roman" w:hAnsi="Times New Roman"/>
          <w:sz w:val="20"/>
          <w:szCs w:val="20"/>
        </w:rPr>
      </w:pPr>
    </w:p>
    <w:p w:rsidR="00061229" w:rsidRDefault="00061229" w:rsidP="00523ABB">
      <w:pPr>
        <w:spacing w:after="0" w:line="240" w:lineRule="auto"/>
        <w:ind w:left="2832"/>
        <w:jc w:val="right"/>
        <w:rPr>
          <w:rFonts w:ascii="Times New Roman" w:hAnsi="Times New Roman"/>
          <w:sz w:val="20"/>
          <w:szCs w:val="20"/>
        </w:rPr>
      </w:pPr>
    </w:p>
    <w:p w:rsidR="00061229" w:rsidRDefault="00061229" w:rsidP="00523ABB">
      <w:pPr>
        <w:spacing w:after="0" w:line="240" w:lineRule="auto"/>
        <w:ind w:left="2832"/>
        <w:jc w:val="right"/>
        <w:rPr>
          <w:rFonts w:ascii="Times New Roman" w:hAnsi="Times New Roman"/>
          <w:sz w:val="20"/>
          <w:szCs w:val="20"/>
        </w:rPr>
      </w:pPr>
    </w:p>
    <w:p w:rsidR="00090FBE" w:rsidRDefault="00090FBE" w:rsidP="00523ABB">
      <w:pPr>
        <w:spacing w:after="0" w:line="240" w:lineRule="auto"/>
        <w:ind w:left="2832"/>
        <w:jc w:val="right"/>
        <w:rPr>
          <w:rFonts w:ascii="Times New Roman" w:hAnsi="Times New Roman"/>
          <w:sz w:val="20"/>
          <w:szCs w:val="20"/>
        </w:rPr>
      </w:pPr>
    </w:p>
    <w:p w:rsidR="00090FBE" w:rsidRDefault="00090FBE" w:rsidP="00523ABB">
      <w:pPr>
        <w:spacing w:after="0" w:line="240" w:lineRule="auto"/>
        <w:ind w:left="2832"/>
        <w:jc w:val="right"/>
        <w:rPr>
          <w:rFonts w:ascii="Times New Roman" w:hAnsi="Times New Roman"/>
          <w:sz w:val="20"/>
          <w:szCs w:val="20"/>
        </w:rPr>
      </w:pPr>
    </w:p>
    <w:p w:rsidR="001A7211" w:rsidRPr="00CD4799" w:rsidRDefault="001A7211" w:rsidP="00523ABB">
      <w:pPr>
        <w:spacing w:after="0" w:line="240" w:lineRule="auto"/>
        <w:ind w:left="2832"/>
        <w:jc w:val="right"/>
        <w:rPr>
          <w:rFonts w:ascii="Times New Roman" w:hAnsi="Times New Roman"/>
          <w:sz w:val="20"/>
          <w:szCs w:val="20"/>
        </w:rPr>
      </w:pPr>
      <w:r w:rsidRPr="00CD4799">
        <w:rPr>
          <w:rFonts w:ascii="Times New Roman" w:hAnsi="Times New Roman"/>
          <w:sz w:val="20"/>
          <w:szCs w:val="20"/>
        </w:rPr>
        <w:lastRenderedPageBreak/>
        <w:t>Приложение №</w:t>
      </w:r>
      <w:r>
        <w:rPr>
          <w:rFonts w:ascii="Times New Roman" w:hAnsi="Times New Roman"/>
          <w:sz w:val="20"/>
          <w:szCs w:val="20"/>
        </w:rPr>
        <w:t>5</w:t>
      </w:r>
    </w:p>
    <w:p w:rsidR="001A7211" w:rsidRDefault="001A7211" w:rsidP="001A7211">
      <w:pPr>
        <w:spacing w:after="0" w:line="240" w:lineRule="auto"/>
        <w:jc w:val="both"/>
        <w:rPr>
          <w:rFonts w:ascii="Times New Roman" w:hAnsi="Times New Roman"/>
          <w:sz w:val="20"/>
          <w:szCs w:val="20"/>
        </w:rPr>
      </w:pPr>
      <w:r>
        <w:rPr>
          <w:rFonts w:ascii="Times New Roman" w:hAnsi="Times New Roman"/>
          <w:sz w:val="20"/>
          <w:szCs w:val="20"/>
        </w:rPr>
        <w:t xml:space="preserve">                                                                                                                 </w:t>
      </w:r>
      <w:r w:rsidRPr="00CD4799">
        <w:rPr>
          <w:rFonts w:ascii="Times New Roman" w:hAnsi="Times New Roman"/>
          <w:sz w:val="20"/>
          <w:szCs w:val="20"/>
        </w:rPr>
        <w:t xml:space="preserve"> к договору № </w:t>
      </w:r>
      <w:r>
        <w:rPr>
          <w:rFonts w:ascii="Times New Roman" w:hAnsi="Times New Roman"/>
          <w:sz w:val="20"/>
          <w:szCs w:val="20"/>
        </w:rPr>
        <w:t>34/Б</w:t>
      </w:r>
      <w:r w:rsidRPr="00CD4799">
        <w:rPr>
          <w:rFonts w:ascii="Times New Roman" w:hAnsi="Times New Roman"/>
          <w:sz w:val="20"/>
          <w:szCs w:val="20"/>
        </w:rPr>
        <w:t>-201</w:t>
      </w:r>
      <w:r>
        <w:rPr>
          <w:rFonts w:ascii="Times New Roman" w:hAnsi="Times New Roman"/>
          <w:sz w:val="20"/>
          <w:szCs w:val="20"/>
        </w:rPr>
        <w:t xml:space="preserve">7 </w:t>
      </w:r>
      <w:r w:rsidRPr="00CD4799">
        <w:rPr>
          <w:rFonts w:ascii="Times New Roman" w:hAnsi="Times New Roman"/>
          <w:sz w:val="20"/>
          <w:szCs w:val="20"/>
        </w:rPr>
        <w:t xml:space="preserve">от </w:t>
      </w:r>
      <w:r>
        <w:rPr>
          <w:rFonts w:ascii="Times New Roman" w:hAnsi="Times New Roman"/>
          <w:sz w:val="20"/>
          <w:szCs w:val="20"/>
        </w:rPr>
        <w:t>01.03.2017г.</w:t>
      </w:r>
    </w:p>
    <w:p w:rsidR="001A7211" w:rsidRDefault="001A7211" w:rsidP="001A7211">
      <w:pPr>
        <w:spacing w:after="0" w:line="240" w:lineRule="auto"/>
        <w:jc w:val="both"/>
        <w:rPr>
          <w:rFonts w:ascii="Times New Roman" w:hAnsi="Times New Roman"/>
          <w:sz w:val="20"/>
          <w:szCs w:val="20"/>
        </w:rPr>
      </w:pPr>
    </w:p>
    <w:p w:rsidR="001A7211" w:rsidRDefault="001A7211" w:rsidP="001A7211">
      <w:pPr>
        <w:spacing w:after="0" w:line="240" w:lineRule="auto"/>
        <w:jc w:val="center"/>
        <w:rPr>
          <w:rFonts w:ascii="Times New Roman" w:hAnsi="Times New Roman"/>
        </w:rPr>
      </w:pPr>
    </w:p>
    <w:p w:rsidR="001A7211" w:rsidRDefault="001A7211" w:rsidP="001A7211">
      <w:pPr>
        <w:spacing w:after="0" w:line="240" w:lineRule="auto"/>
        <w:jc w:val="center"/>
        <w:rPr>
          <w:rFonts w:ascii="Times New Roman" w:hAnsi="Times New Roman"/>
          <w:b/>
          <w:sz w:val="20"/>
          <w:szCs w:val="20"/>
        </w:rPr>
      </w:pPr>
    </w:p>
    <w:p w:rsidR="001A7211" w:rsidRPr="00DC7DD0" w:rsidRDefault="001A7211" w:rsidP="001A7211">
      <w:pPr>
        <w:spacing w:after="0" w:line="240" w:lineRule="auto"/>
        <w:jc w:val="center"/>
        <w:rPr>
          <w:rFonts w:ascii="Times New Roman" w:hAnsi="Times New Roman"/>
          <w:b/>
          <w:sz w:val="20"/>
          <w:szCs w:val="20"/>
        </w:rPr>
      </w:pPr>
      <w:r w:rsidRPr="00DC7DD0">
        <w:rPr>
          <w:rFonts w:ascii="Times New Roman" w:hAnsi="Times New Roman"/>
          <w:b/>
          <w:sz w:val="20"/>
          <w:szCs w:val="20"/>
        </w:rPr>
        <w:t xml:space="preserve">Сведения о приборах учета (узлах учета) </w:t>
      </w:r>
    </w:p>
    <w:p w:rsidR="001A7211" w:rsidRDefault="001A7211" w:rsidP="001A7211">
      <w:pPr>
        <w:spacing w:after="0" w:line="240" w:lineRule="auto"/>
        <w:jc w:val="center"/>
        <w:rPr>
          <w:rFonts w:ascii="Times New Roman" w:hAnsi="Times New Roman"/>
          <w:sz w:val="20"/>
          <w:szCs w:val="20"/>
        </w:rPr>
      </w:pPr>
    </w:p>
    <w:p w:rsidR="001A7211" w:rsidRDefault="001A7211" w:rsidP="001A7211">
      <w:pPr>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1617"/>
        <w:gridCol w:w="1362"/>
        <w:gridCol w:w="1154"/>
        <w:gridCol w:w="1193"/>
        <w:gridCol w:w="1267"/>
        <w:gridCol w:w="1151"/>
        <w:gridCol w:w="1188"/>
      </w:tblGrid>
      <w:tr w:rsidR="001A7211" w:rsidTr="00163762">
        <w:tc>
          <w:tcPr>
            <w:tcW w:w="639" w:type="dxa"/>
          </w:tcPr>
          <w:p w:rsidR="001A7211" w:rsidRPr="00CB3BFC" w:rsidRDefault="001A7211" w:rsidP="00163762">
            <w:pPr>
              <w:spacing w:after="0" w:line="240" w:lineRule="auto"/>
              <w:jc w:val="center"/>
              <w:rPr>
                <w:rFonts w:ascii="Times New Roman" w:hAnsi="Times New Roman"/>
                <w:sz w:val="16"/>
                <w:szCs w:val="16"/>
              </w:rPr>
            </w:pPr>
            <w:r w:rsidRPr="00CB3BFC">
              <w:rPr>
                <w:rFonts w:ascii="Times New Roman" w:hAnsi="Times New Roman"/>
                <w:sz w:val="16"/>
                <w:szCs w:val="16"/>
              </w:rPr>
              <w:t xml:space="preserve">№ </w:t>
            </w:r>
            <w:proofErr w:type="spellStart"/>
            <w:proofErr w:type="gramStart"/>
            <w:r w:rsidRPr="00CB3BFC">
              <w:rPr>
                <w:rFonts w:ascii="Times New Roman" w:hAnsi="Times New Roman"/>
                <w:sz w:val="16"/>
                <w:szCs w:val="16"/>
              </w:rPr>
              <w:t>п</w:t>
            </w:r>
            <w:proofErr w:type="spellEnd"/>
            <w:proofErr w:type="gramEnd"/>
            <w:r w:rsidRPr="00CB3BFC">
              <w:rPr>
                <w:rFonts w:ascii="Times New Roman" w:hAnsi="Times New Roman"/>
                <w:sz w:val="16"/>
                <w:szCs w:val="16"/>
              </w:rPr>
              <w:t>/</w:t>
            </w:r>
            <w:proofErr w:type="spellStart"/>
            <w:r w:rsidRPr="00CB3BFC">
              <w:rPr>
                <w:rFonts w:ascii="Times New Roman" w:hAnsi="Times New Roman"/>
                <w:sz w:val="16"/>
                <w:szCs w:val="16"/>
              </w:rPr>
              <w:t>п</w:t>
            </w:r>
            <w:proofErr w:type="spellEnd"/>
          </w:p>
        </w:tc>
        <w:tc>
          <w:tcPr>
            <w:tcW w:w="1617" w:type="dxa"/>
          </w:tcPr>
          <w:p w:rsidR="001A7211" w:rsidRPr="00CB3BFC" w:rsidRDefault="001A7211" w:rsidP="00163762">
            <w:pPr>
              <w:spacing w:after="0" w:line="240" w:lineRule="auto"/>
              <w:jc w:val="center"/>
              <w:rPr>
                <w:rFonts w:ascii="Times New Roman" w:hAnsi="Times New Roman"/>
                <w:sz w:val="16"/>
                <w:szCs w:val="16"/>
              </w:rPr>
            </w:pPr>
            <w:r w:rsidRPr="00CB3BFC">
              <w:rPr>
                <w:rFonts w:ascii="Times New Roman" w:hAnsi="Times New Roman"/>
                <w:sz w:val="16"/>
                <w:szCs w:val="16"/>
              </w:rPr>
              <w:t xml:space="preserve">Показания приборов учета на начало подачи </w:t>
            </w:r>
            <w:r>
              <w:rPr>
                <w:rFonts w:ascii="Times New Roman" w:hAnsi="Times New Roman"/>
                <w:sz w:val="16"/>
                <w:szCs w:val="16"/>
              </w:rPr>
              <w:t>тепловой энергии</w:t>
            </w:r>
          </w:p>
        </w:tc>
        <w:tc>
          <w:tcPr>
            <w:tcW w:w="1362" w:type="dxa"/>
          </w:tcPr>
          <w:p w:rsidR="001A7211" w:rsidRPr="00CB3BFC" w:rsidRDefault="001A7211" w:rsidP="00163762">
            <w:pPr>
              <w:spacing w:after="0" w:line="240" w:lineRule="auto"/>
              <w:jc w:val="center"/>
              <w:rPr>
                <w:rFonts w:ascii="Times New Roman" w:hAnsi="Times New Roman"/>
                <w:sz w:val="16"/>
                <w:szCs w:val="16"/>
              </w:rPr>
            </w:pPr>
            <w:r w:rsidRPr="00CB3BFC">
              <w:rPr>
                <w:rFonts w:ascii="Times New Roman" w:hAnsi="Times New Roman"/>
                <w:sz w:val="16"/>
                <w:szCs w:val="16"/>
              </w:rPr>
              <w:t>Дата опломбирования</w:t>
            </w:r>
          </w:p>
        </w:tc>
        <w:tc>
          <w:tcPr>
            <w:tcW w:w="1154" w:type="dxa"/>
          </w:tcPr>
          <w:p w:rsidR="001A7211" w:rsidRPr="00CB3BFC" w:rsidRDefault="001A7211" w:rsidP="00163762">
            <w:pPr>
              <w:spacing w:after="0" w:line="240" w:lineRule="auto"/>
              <w:jc w:val="center"/>
              <w:rPr>
                <w:rFonts w:ascii="Times New Roman" w:hAnsi="Times New Roman"/>
                <w:sz w:val="16"/>
                <w:szCs w:val="16"/>
              </w:rPr>
            </w:pPr>
            <w:r w:rsidRPr="00CB3BFC">
              <w:rPr>
                <w:rFonts w:ascii="Times New Roman" w:hAnsi="Times New Roman"/>
                <w:sz w:val="16"/>
                <w:szCs w:val="16"/>
              </w:rPr>
              <w:t>Дата очередной поверки</w:t>
            </w:r>
          </w:p>
        </w:tc>
        <w:tc>
          <w:tcPr>
            <w:tcW w:w="1193" w:type="dxa"/>
          </w:tcPr>
          <w:p w:rsidR="001A7211" w:rsidRPr="00CB3BFC" w:rsidRDefault="001A7211" w:rsidP="00163762">
            <w:pPr>
              <w:spacing w:after="0" w:line="240" w:lineRule="auto"/>
              <w:jc w:val="center"/>
              <w:rPr>
                <w:rFonts w:ascii="Times New Roman" w:hAnsi="Times New Roman"/>
                <w:sz w:val="16"/>
                <w:szCs w:val="16"/>
              </w:rPr>
            </w:pPr>
            <w:r w:rsidRPr="00CB3BFC">
              <w:rPr>
                <w:rFonts w:ascii="Times New Roman" w:hAnsi="Times New Roman"/>
                <w:sz w:val="16"/>
                <w:szCs w:val="16"/>
              </w:rPr>
              <w:t>Место расположения прибора учета (узла учета)</w:t>
            </w:r>
          </w:p>
        </w:tc>
        <w:tc>
          <w:tcPr>
            <w:tcW w:w="1267" w:type="dxa"/>
          </w:tcPr>
          <w:p w:rsidR="001A7211" w:rsidRPr="00CB3BFC" w:rsidRDefault="001A7211" w:rsidP="00163762">
            <w:pPr>
              <w:spacing w:after="0" w:line="240" w:lineRule="auto"/>
              <w:jc w:val="center"/>
              <w:rPr>
                <w:rFonts w:ascii="Times New Roman" w:hAnsi="Times New Roman"/>
                <w:sz w:val="16"/>
                <w:szCs w:val="16"/>
              </w:rPr>
            </w:pPr>
            <w:r w:rsidRPr="00CB3BFC">
              <w:rPr>
                <w:rFonts w:ascii="Times New Roman" w:hAnsi="Times New Roman"/>
                <w:sz w:val="16"/>
                <w:szCs w:val="16"/>
              </w:rPr>
              <w:t>Диаметр водопроводной сети (миллиметров)</w:t>
            </w:r>
          </w:p>
        </w:tc>
        <w:tc>
          <w:tcPr>
            <w:tcW w:w="1151" w:type="dxa"/>
          </w:tcPr>
          <w:p w:rsidR="001A7211" w:rsidRPr="00CB3BFC" w:rsidRDefault="001A7211" w:rsidP="00163762">
            <w:pPr>
              <w:spacing w:after="0" w:line="240" w:lineRule="auto"/>
              <w:jc w:val="center"/>
              <w:rPr>
                <w:rFonts w:ascii="Times New Roman" w:hAnsi="Times New Roman"/>
                <w:sz w:val="16"/>
                <w:szCs w:val="16"/>
              </w:rPr>
            </w:pPr>
            <w:r w:rsidRPr="00CB3BFC">
              <w:rPr>
                <w:rFonts w:ascii="Times New Roman" w:hAnsi="Times New Roman"/>
                <w:sz w:val="16"/>
                <w:szCs w:val="16"/>
              </w:rPr>
              <w:t>Марка и заводской номер прибора учета</w:t>
            </w:r>
          </w:p>
        </w:tc>
        <w:tc>
          <w:tcPr>
            <w:tcW w:w="1188" w:type="dxa"/>
          </w:tcPr>
          <w:p w:rsidR="001A7211" w:rsidRPr="00CB3BFC" w:rsidRDefault="001A7211" w:rsidP="00163762">
            <w:pPr>
              <w:spacing w:after="0" w:line="240" w:lineRule="auto"/>
              <w:jc w:val="center"/>
              <w:rPr>
                <w:rFonts w:ascii="Times New Roman" w:hAnsi="Times New Roman"/>
                <w:sz w:val="16"/>
                <w:szCs w:val="16"/>
              </w:rPr>
            </w:pPr>
            <w:r w:rsidRPr="00CB3BFC">
              <w:rPr>
                <w:rFonts w:ascii="Times New Roman" w:hAnsi="Times New Roman"/>
                <w:sz w:val="16"/>
                <w:szCs w:val="16"/>
              </w:rPr>
              <w:t>Количество листов прилагаемого технического паспорта</w:t>
            </w:r>
          </w:p>
        </w:tc>
      </w:tr>
      <w:tr w:rsidR="001A7211" w:rsidTr="00163762">
        <w:tc>
          <w:tcPr>
            <w:tcW w:w="639" w:type="dxa"/>
          </w:tcPr>
          <w:p w:rsidR="001A7211" w:rsidRPr="00CB3BFC" w:rsidRDefault="001A7211" w:rsidP="00163762">
            <w:pPr>
              <w:spacing w:after="0" w:line="240" w:lineRule="auto"/>
              <w:jc w:val="center"/>
              <w:rPr>
                <w:rFonts w:ascii="Times New Roman" w:hAnsi="Times New Roman"/>
                <w:sz w:val="16"/>
                <w:szCs w:val="16"/>
              </w:rPr>
            </w:pPr>
            <w:r w:rsidRPr="00CB3BFC">
              <w:rPr>
                <w:rFonts w:ascii="Times New Roman" w:hAnsi="Times New Roman"/>
                <w:sz w:val="16"/>
                <w:szCs w:val="16"/>
              </w:rPr>
              <w:t>1</w:t>
            </w:r>
          </w:p>
        </w:tc>
        <w:tc>
          <w:tcPr>
            <w:tcW w:w="1617" w:type="dxa"/>
          </w:tcPr>
          <w:p w:rsidR="001A7211" w:rsidRPr="00CB3BFC" w:rsidRDefault="001A7211" w:rsidP="00163762">
            <w:pPr>
              <w:spacing w:after="0" w:line="240" w:lineRule="auto"/>
              <w:jc w:val="center"/>
              <w:rPr>
                <w:rFonts w:ascii="Times New Roman" w:hAnsi="Times New Roman"/>
                <w:sz w:val="16"/>
                <w:szCs w:val="16"/>
              </w:rPr>
            </w:pPr>
            <w:r w:rsidRPr="00CB3BFC">
              <w:rPr>
                <w:rFonts w:ascii="Times New Roman" w:hAnsi="Times New Roman"/>
                <w:sz w:val="16"/>
                <w:szCs w:val="16"/>
              </w:rPr>
              <w:t>2</w:t>
            </w:r>
          </w:p>
        </w:tc>
        <w:tc>
          <w:tcPr>
            <w:tcW w:w="1362" w:type="dxa"/>
          </w:tcPr>
          <w:p w:rsidR="001A7211" w:rsidRPr="00CB3BFC" w:rsidRDefault="001A7211" w:rsidP="00163762">
            <w:pPr>
              <w:spacing w:after="0" w:line="240" w:lineRule="auto"/>
              <w:jc w:val="center"/>
              <w:rPr>
                <w:rFonts w:ascii="Times New Roman" w:hAnsi="Times New Roman"/>
                <w:sz w:val="16"/>
                <w:szCs w:val="16"/>
              </w:rPr>
            </w:pPr>
            <w:r w:rsidRPr="00CB3BFC">
              <w:rPr>
                <w:rFonts w:ascii="Times New Roman" w:hAnsi="Times New Roman"/>
                <w:sz w:val="16"/>
                <w:szCs w:val="16"/>
              </w:rPr>
              <w:t>3</w:t>
            </w:r>
          </w:p>
        </w:tc>
        <w:tc>
          <w:tcPr>
            <w:tcW w:w="1154" w:type="dxa"/>
          </w:tcPr>
          <w:p w:rsidR="001A7211" w:rsidRPr="00CB3BFC" w:rsidRDefault="001A7211" w:rsidP="00163762">
            <w:pPr>
              <w:spacing w:after="0" w:line="240" w:lineRule="auto"/>
              <w:jc w:val="center"/>
              <w:rPr>
                <w:rFonts w:ascii="Times New Roman" w:hAnsi="Times New Roman"/>
                <w:sz w:val="16"/>
                <w:szCs w:val="16"/>
              </w:rPr>
            </w:pPr>
            <w:r w:rsidRPr="00CB3BFC">
              <w:rPr>
                <w:rFonts w:ascii="Times New Roman" w:hAnsi="Times New Roman"/>
                <w:sz w:val="16"/>
                <w:szCs w:val="16"/>
              </w:rPr>
              <w:t>4</w:t>
            </w:r>
          </w:p>
        </w:tc>
        <w:tc>
          <w:tcPr>
            <w:tcW w:w="1193" w:type="dxa"/>
          </w:tcPr>
          <w:p w:rsidR="001A7211" w:rsidRPr="00CB3BFC" w:rsidRDefault="001A7211" w:rsidP="00163762">
            <w:pPr>
              <w:spacing w:after="0" w:line="240" w:lineRule="auto"/>
              <w:jc w:val="center"/>
              <w:rPr>
                <w:rFonts w:ascii="Times New Roman" w:hAnsi="Times New Roman"/>
                <w:sz w:val="16"/>
                <w:szCs w:val="16"/>
              </w:rPr>
            </w:pPr>
            <w:r w:rsidRPr="00CB3BFC">
              <w:rPr>
                <w:rFonts w:ascii="Times New Roman" w:hAnsi="Times New Roman"/>
                <w:sz w:val="16"/>
                <w:szCs w:val="16"/>
              </w:rPr>
              <w:t>5</w:t>
            </w:r>
          </w:p>
        </w:tc>
        <w:tc>
          <w:tcPr>
            <w:tcW w:w="1267" w:type="dxa"/>
          </w:tcPr>
          <w:p w:rsidR="001A7211" w:rsidRPr="00CB3BFC" w:rsidRDefault="001A7211" w:rsidP="00163762">
            <w:pPr>
              <w:spacing w:after="0" w:line="240" w:lineRule="auto"/>
              <w:jc w:val="center"/>
              <w:rPr>
                <w:rFonts w:ascii="Times New Roman" w:hAnsi="Times New Roman"/>
                <w:sz w:val="16"/>
                <w:szCs w:val="16"/>
              </w:rPr>
            </w:pPr>
            <w:r w:rsidRPr="00CB3BFC">
              <w:rPr>
                <w:rFonts w:ascii="Times New Roman" w:hAnsi="Times New Roman"/>
                <w:sz w:val="16"/>
                <w:szCs w:val="16"/>
              </w:rPr>
              <w:t>6</w:t>
            </w:r>
          </w:p>
        </w:tc>
        <w:tc>
          <w:tcPr>
            <w:tcW w:w="1151" w:type="dxa"/>
          </w:tcPr>
          <w:p w:rsidR="001A7211" w:rsidRPr="00CB3BFC" w:rsidRDefault="001A7211" w:rsidP="00163762">
            <w:pPr>
              <w:spacing w:after="0" w:line="240" w:lineRule="auto"/>
              <w:jc w:val="center"/>
              <w:rPr>
                <w:rFonts w:ascii="Times New Roman" w:hAnsi="Times New Roman"/>
                <w:sz w:val="16"/>
                <w:szCs w:val="16"/>
              </w:rPr>
            </w:pPr>
            <w:r w:rsidRPr="00CB3BFC">
              <w:rPr>
                <w:rFonts w:ascii="Times New Roman" w:hAnsi="Times New Roman"/>
                <w:sz w:val="16"/>
                <w:szCs w:val="16"/>
              </w:rPr>
              <w:t>7</w:t>
            </w:r>
          </w:p>
        </w:tc>
        <w:tc>
          <w:tcPr>
            <w:tcW w:w="1188" w:type="dxa"/>
          </w:tcPr>
          <w:p w:rsidR="001A7211" w:rsidRPr="00CB3BFC" w:rsidRDefault="001A7211" w:rsidP="00163762">
            <w:pPr>
              <w:spacing w:after="0" w:line="240" w:lineRule="auto"/>
              <w:jc w:val="center"/>
              <w:rPr>
                <w:rFonts w:ascii="Times New Roman" w:hAnsi="Times New Roman"/>
                <w:sz w:val="16"/>
                <w:szCs w:val="16"/>
              </w:rPr>
            </w:pPr>
            <w:r w:rsidRPr="00CB3BFC">
              <w:rPr>
                <w:rFonts w:ascii="Times New Roman" w:hAnsi="Times New Roman"/>
                <w:sz w:val="16"/>
                <w:szCs w:val="16"/>
              </w:rPr>
              <w:t>8</w:t>
            </w:r>
          </w:p>
        </w:tc>
      </w:tr>
      <w:tr w:rsidR="001A7211" w:rsidTr="00163762">
        <w:tc>
          <w:tcPr>
            <w:tcW w:w="639"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1</w:t>
            </w:r>
          </w:p>
        </w:tc>
        <w:tc>
          <w:tcPr>
            <w:tcW w:w="1617"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3065,181</w:t>
            </w:r>
          </w:p>
        </w:tc>
        <w:tc>
          <w:tcPr>
            <w:tcW w:w="1362"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11.09.2013г.</w:t>
            </w:r>
          </w:p>
        </w:tc>
        <w:tc>
          <w:tcPr>
            <w:tcW w:w="1154"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10.09.2017г.</w:t>
            </w:r>
          </w:p>
        </w:tc>
        <w:tc>
          <w:tcPr>
            <w:tcW w:w="1193"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 xml:space="preserve">г. Кыштым ул. </w:t>
            </w:r>
            <w:proofErr w:type="gramStart"/>
            <w:r>
              <w:rPr>
                <w:rFonts w:ascii="Times New Roman" w:hAnsi="Times New Roman"/>
                <w:sz w:val="16"/>
                <w:szCs w:val="16"/>
              </w:rPr>
              <w:t>Дальняя</w:t>
            </w:r>
            <w:proofErr w:type="gramEnd"/>
            <w:r>
              <w:rPr>
                <w:rFonts w:ascii="Times New Roman" w:hAnsi="Times New Roman"/>
                <w:sz w:val="16"/>
                <w:szCs w:val="16"/>
              </w:rPr>
              <w:t>,1</w:t>
            </w:r>
          </w:p>
        </w:tc>
        <w:tc>
          <w:tcPr>
            <w:tcW w:w="1267"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50 мм</w:t>
            </w:r>
          </w:p>
        </w:tc>
        <w:tc>
          <w:tcPr>
            <w:tcW w:w="1151"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Взлет ЭР 942156</w:t>
            </w:r>
          </w:p>
        </w:tc>
        <w:tc>
          <w:tcPr>
            <w:tcW w:w="1188"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w:t>
            </w:r>
          </w:p>
        </w:tc>
      </w:tr>
      <w:tr w:rsidR="001A7211" w:rsidTr="00163762">
        <w:tc>
          <w:tcPr>
            <w:tcW w:w="639" w:type="dxa"/>
          </w:tcPr>
          <w:p w:rsidR="001A7211"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2</w:t>
            </w:r>
          </w:p>
        </w:tc>
        <w:tc>
          <w:tcPr>
            <w:tcW w:w="1617"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3469,148</w:t>
            </w:r>
          </w:p>
        </w:tc>
        <w:tc>
          <w:tcPr>
            <w:tcW w:w="1362"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04.06.2015</w:t>
            </w:r>
          </w:p>
        </w:tc>
        <w:tc>
          <w:tcPr>
            <w:tcW w:w="1154"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03.06.2019г</w:t>
            </w:r>
          </w:p>
        </w:tc>
        <w:tc>
          <w:tcPr>
            <w:tcW w:w="1193"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 xml:space="preserve">г. Кыштым ул. </w:t>
            </w:r>
            <w:proofErr w:type="gramStart"/>
            <w:r>
              <w:rPr>
                <w:rFonts w:ascii="Times New Roman" w:hAnsi="Times New Roman"/>
                <w:sz w:val="16"/>
                <w:szCs w:val="16"/>
              </w:rPr>
              <w:t>Дальняя</w:t>
            </w:r>
            <w:proofErr w:type="gramEnd"/>
            <w:r>
              <w:rPr>
                <w:rFonts w:ascii="Times New Roman" w:hAnsi="Times New Roman"/>
                <w:sz w:val="16"/>
                <w:szCs w:val="16"/>
              </w:rPr>
              <w:t>,5</w:t>
            </w:r>
          </w:p>
        </w:tc>
        <w:tc>
          <w:tcPr>
            <w:tcW w:w="1267"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50 мм</w:t>
            </w:r>
          </w:p>
        </w:tc>
        <w:tc>
          <w:tcPr>
            <w:tcW w:w="1151"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Взлет ЭР 1018272</w:t>
            </w:r>
          </w:p>
        </w:tc>
        <w:tc>
          <w:tcPr>
            <w:tcW w:w="1188"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w:t>
            </w:r>
          </w:p>
        </w:tc>
      </w:tr>
      <w:tr w:rsidR="001A7211" w:rsidTr="00163762">
        <w:tc>
          <w:tcPr>
            <w:tcW w:w="639" w:type="dxa"/>
          </w:tcPr>
          <w:p w:rsidR="001A7211"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3</w:t>
            </w:r>
          </w:p>
        </w:tc>
        <w:tc>
          <w:tcPr>
            <w:tcW w:w="1617"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3469,148</w:t>
            </w:r>
          </w:p>
        </w:tc>
        <w:tc>
          <w:tcPr>
            <w:tcW w:w="1362"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11.09.2013г.</w:t>
            </w:r>
          </w:p>
        </w:tc>
        <w:tc>
          <w:tcPr>
            <w:tcW w:w="1154"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10.09.2017г.</w:t>
            </w:r>
          </w:p>
        </w:tc>
        <w:tc>
          <w:tcPr>
            <w:tcW w:w="1193"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 xml:space="preserve">г. Кыштым ул. </w:t>
            </w:r>
            <w:proofErr w:type="gramStart"/>
            <w:r>
              <w:rPr>
                <w:rFonts w:ascii="Times New Roman" w:hAnsi="Times New Roman"/>
                <w:sz w:val="16"/>
                <w:szCs w:val="16"/>
              </w:rPr>
              <w:t>Дальняя</w:t>
            </w:r>
            <w:proofErr w:type="gramEnd"/>
            <w:r>
              <w:rPr>
                <w:rFonts w:ascii="Times New Roman" w:hAnsi="Times New Roman"/>
                <w:sz w:val="16"/>
                <w:szCs w:val="16"/>
              </w:rPr>
              <w:t>,7</w:t>
            </w:r>
          </w:p>
        </w:tc>
        <w:tc>
          <w:tcPr>
            <w:tcW w:w="1267"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50 мм</w:t>
            </w:r>
          </w:p>
        </w:tc>
        <w:tc>
          <w:tcPr>
            <w:tcW w:w="1151"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Взлет ЭР 942008</w:t>
            </w:r>
          </w:p>
        </w:tc>
        <w:tc>
          <w:tcPr>
            <w:tcW w:w="1188"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w:t>
            </w:r>
          </w:p>
        </w:tc>
      </w:tr>
      <w:tr w:rsidR="001A7211" w:rsidTr="00163762">
        <w:tc>
          <w:tcPr>
            <w:tcW w:w="639" w:type="dxa"/>
          </w:tcPr>
          <w:p w:rsidR="001A7211"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4</w:t>
            </w:r>
          </w:p>
        </w:tc>
        <w:tc>
          <w:tcPr>
            <w:tcW w:w="1617"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5731,418</w:t>
            </w:r>
          </w:p>
        </w:tc>
        <w:tc>
          <w:tcPr>
            <w:tcW w:w="1362"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11.09.2013г.</w:t>
            </w:r>
          </w:p>
        </w:tc>
        <w:tc>
          <w:tcPr>
            <w:tcW w:w="1154"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10.09.2017г.</w:t>
            </w:r>
          </w:p>
        </w:tc>
        <w:tc>
          <w:tcPr>
            <w:tcW w:w="1193"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 xml:space="preserve">г. Кыштым ул. </w:t>
            </w:r>
            <w:proofErr w:type="gramStart"/>
            <w:r>
              <w:rPr>
                <w:rFonts w:ascii="Times New Roman" w:hAnsi="Times New Roman"/>
                <w:sz w:val="16"/>
                <w:szCs w:val="16"/>
              </w:rPr>
              <w:t>Дальняя</w:t>
            </w:r>
            <w:proofErr w:type="gramEnd"/>
            <w:r>
              <w:rPr>
                <w:rFonts w:ascii="Times New Roman" w:hAnsi="Times New Roman"/>
                <w:sz w:val="16"/>
                <w:szCs w:val="16"/>
              </w:rPr>
              <w:t>,9</w:t>
            </w:r>
          </w:p>
        </w:tc>
        <w:tc>
          <w:tcPr>
            <w:tcW w:w="1267"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50 мм</w:t>
            </w:r>
          </w:p>
        </w:tc>
        <w:tc>
          <w:tcPr>
            <w:tcW w:w="1151"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Взлет ЭР 940676</w:t>
            </w:r>
          </w:p>
        </w:tc>
        <w:tc>
          <w:tcPr>
            <w:tcW w:w="1188" w:type="dxa"/>
          </w:tcPr>
          <w:p w:rsidR="001A7211" w:rsidRPr="00CB3BFC" w:rsidRDefault="001A7211" w:rsidP="00163762">
            <w:pPr>
              <w:spacing w:after="0" w:line="240" w:lineRule="auto"/>
              <w:jc w:val="center"/>
              <w:rPr>
                <w:rFonts w:ascii="Times New Roman" w:hAnsi="Times New Roman"/>
                <w:sz w:val="16"/>
                <w:szCs w:val="16"/>
              </w:rPr>
            </w:pPr>
            <w:r>
              <w:rPr>
                <w:rFonts w:ascii="Times New Roman" w:hAnsi="Times New Roman"/>
                <w:sz w:val="16"/>
                <w:szCs w:val="16"/>
              </w:rPr>
              <w:t>-</w:t>
            </w:r>
          </w:p>
        </w:tc>
      </w:tr>
    </w:tbl>
    <w:p w:rsidR="001A7211" w:rsidRDefault="001A7211" w:rsidP="001A7211">
      <w:pPr>
        <w:tabs>
          <w:tab w:val="center" w:pos="4677"/>
        </w:tabs>
        <w:spacing w:after="0" w:line="240" w:lineRule="auto"/>
        <w:jc w:val="both"/>
        <w:rPr>
          <w:rFonts w:ascii="Times New Roman" w:hAnsi="Times New Roman"/>
        </w:rPr>
      </w:pPr>
    </w:p>
    <w:p w:rsidR="001A7211" w:rsidRDefault="001A7211" w:rsidP="001A7211">
      <w:pPr>
        <w:tabs>
          <w:tab w:val="center" w:pos="4677"/>
        </w:tabs>
        <w:spacing w:after="0" w:line="240" w:lineRule="auto"/>
        <w:jc w:val="both"/>
        <w:rPr>
          <w:rFonts w:ascii="Times New Roman" w:hAnsi="Times New Roman"/>
        </w:rPr>
      </w:pPr>
    </w:p>
    <w:p w:rsidR="001A7211" w:rsidRDefault="001A7211" w:rsidP="001A7211">
      <w:pPr>
        <w:tabs>
          <w:tab w:val="center" w:pos="4677"/>
        </w:tabs>
        <w:spacing w:after="0" w:line="240" w:lineRule="auto"/>
        <w:jc w:val="both"/>
        <w:rPr>
          <w:rFonts w:ascii="Times New Roman" w:hAnsi="Times New Roman"/>
        </w:rPr>
      </w:pPr>
    </w:p>
    <w:p w:rsidR="001A7211" w:rsidRPr="00AF732B" w:rsidRDefault="001A7211" w:rsidP="001A7211">
      <w:pPr>
        <w:tabs>
          <w:tab w:val="center" w:pos="4677"/>
        </w:tabs>
        <w:spacing w:after="0" w:line="240" w:lineRule="auto"/>
        <w:jc w:val="both"/>
        <w:rPr>
          <w:rFonts w:ascii="Times New Roman" w:hAnsi="Times New Roman"/>
        </w:rPr>
      </w:pPr>
      <w:r w:rsidRPr="00AF732B">
        <w:rPr>
          <w:rFonts w:ascii="Times New Roman" w:hAnsi="Times New Roman"/>
        </w:rPr>
        <w:t xml:space="preserve">Директор </w:t>
      </w:r>
      <w:r w:rsidRPr="00AF732B">
        <w:rPr>
          <w:rFonts w:ascii="Times New Roman" w:hAnsi="Times New Roman"/>
        </w:rPr>
        <w:tab/>
        <w:t xml:space="preserve">                   </w:t>
      </w:r>
      <w:r>
        <w:rPr>
          <w:rFonts w:ascii="Times New Roman" w:hAnsi="Times New Roman"/>
        </w:rPr>
        <w:t xml:space="preserve">                         Председатель</w:t>
      </w:r>
    </w:p>
    <w:p w:rsidR="001A7211" w:rsidRPr="00AF732B" w:rsidRDefault="001A7211" w:rsidP="001A7211">
      <w:pPr>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A7211" w:rsidRDefault="001A7211" w:rsidP="001A7211">
      <w:pPr>
        <w:spacing w:after="0" w:line="240" w:lineRule="auto"/>
        <w:jc w:val="both"/>
        <w:rPr>
          <w:rFonts w:ascii="Times New Roman" w:hAnsi="Times New Roman"/>
          <w:sz w:val="24"/>
          <w:szCs w:val="24"/>
          <w:u w:val="single"/>
        </w:rPr>
      </w:pPr>
      <w:r w:rsidRPr="00AF732B">
        <w:rPr>
          <w:rFonts w:ascii="Times New Roman" w:hAnsi="Times New Roman"/>
        </w:rPr>
        <w:t xml:space="preserve">________________ </w:t>
      </w:r>
      <w:proofErr w:type="spellStart"/>
      <w:r w:rsidRPr="00AF732B">
        <w:rPr>
          <w:rFonts w:ascii="Times New Roman" w:hAnsi="Times New Roman"/>
        </w:rPr>
        <w:t>В.М.Ладнюк</w:t>
      </w:r>
      <w:proofErr w:type="spellEnd"/>
      <w:r w:rsidRPr="00AF732B">
        <w:rPr>
          <w:rFonts w:ascii="Times New Roman" w:hAnsi="Times New Roman"/>
        </w:rPr>
        <w:t xml:space="preserve">                 </w:t>
      </w:r>
      <w:r w:rsidRPr="00741B39">
        <w:rPr>
          <w:rFonts w:ascii="Times New Roman" w:hAnsi="Times New Roman"/>
        </w:rPr>
        <w:t xml:space="preserve">                        __________________ </w:t>
      </w:r>
      <w:r>
        <w:rPr>
          <w:rFonts w:ascii="Times New Roman" w:hAnsi="Times New Roman"/>
        </w:rPr>
        <w:t xml:space="preserve">З.А. </w:t>
      </w:r>
      <w:proofErr w:type="spellStart"/>
      <w:r>
        <w:rPr>
          <w:rFonts w:ascii="Times New Roman" w:hAnsi="Times New Roman"/>
        </w:rPr>
        <w:t>Витюнина</w:t>
      </w:r>
      <w:proofErr w:type="spellEnd"/>
      <w:r w:rsidRPr="00741B39">
        <w:rPr>
          <w:rFonts w:ascii="Times New Roman" w:hAnsi="Times New Roman"/>
          <w:sz w:val="24"/>
          <w:szCs w:val="24"/>
          <w:u w:val="single"/>
        </w:rPr>
        <w:t xml:space="preserve"> </w:t>
      </w:r>
    </w:p>
    <w:p w:rsidR="001A7211" w:rsidRPr="008E3670" w:rsidRDefault="001A7211" w:rsidP="001A7211">
      <w:pPr>
        <w:spacing w:after="0" w:line="240" w:lineRule="auto"/>
        <w:ind w:left="3540" w:firstLine="708"/>
        <w:jc w:val="both"/>
        <w:rPr>
          <w:rFonts w:ascii="Times New Roman" w:hAnsi="Times New Roman"/>
          <w:sz w:val="18"/>
          <w:szCs w:val="18"/>
        </w:rPr>
      </w:pPr>
      <w:r>
        <w:rPr>
          <w:rFonts w:ascii="Times New Roman" w:hAnsi="Times New Roman"/>
          <w:sz w:val="18"/>
          <w:szCs w:val="18"/>
        </w:rPr>
        <w:t xml:space="preserve">                           </w:t>
      </w:r>
    </w:p>
    <w:p w:rsidR="001A7211" w:rsidRDefault="001A7211" w:rsidP="001A7211">
      <w:pPr>
        <w:spacing w:after="0" w:line="240" w:lineRule="auto"/>
        <w:jc w:val="both"/>
        <w:rPr>
          <w:rFonts w:ascii="Times New Roman" w:hAnsi="Times New Roman"/>
          <w:sz w:val="24"/>
          <w:szCs w:val="24"/>
        </w:rPr>
      </w:pPr>
      <w:r>
        <w:rPr>
          <w:rFonts w:ascii="Times New Roman" w:hAnsi="Times New Roman"/>
          <w:sz w:val="24"/>
          <w:szCs w:val="24"/>
        </w:rPr>
        <w:t xml:space="preserve">М.П.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М.П.</w:t>
      </w:r>
    </w:p>
    <w:p w:rsidR="001A7211" w:rsidRDefault="001A7211" w:rsidP="001A7211">
      <w:pPr>
        <w:spacing w:after="0" w:line="240" w:lineRule="auto"/>
        <w:jc w:val="both"/>
        <w:rPr>
          <w:rFonts w:ascii="Times New Roman" w:hAnsi="Times New Roman"/>
          <w:sz w:val="24"/>
          <w:szCs w:val="24"/>
        </w:rPr>
      </w:pPr>
      <w:r>
        <w:rPr>
          <w:rFonts w:ascii="Times New Roman" w:hAnsi="Times New Roman"/>
          <w:sz w:val="24"/>
          <w:szCs w:val="24"/>
        </w:rPr>
        <w:t>«___»__________20__г.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«___»__________20__г.</w:t>
      </w:r>
    </w:p>
    <w:p w:rsidR="001A7211" w:rsidRDefault="001A7211" w:rsidP="001A7211">
      <w:pPr>
        <w:spacing w:after="0" w:line="240" w:lineRule="auto"/>
        <w:jc w:val="both"/>
        <w:rPr>
          <w:rFonts w:ascii="Times New Roman" w:hAnsi="Times New Roman"/>
          <w:sz w:val="24"/>
          <w:szCs w:val="24"/>
        </w:rPr>
        <w:sectPr w:rsidR="001A7211" w:rsidSect="006041F2">
          <w:footerReference w:type="even" r:id="rId12"/>
          <w:footerReference w:type="default" r:id="rId13"/>
          <w:pgSz w:w="11906" w:h="16838"/>
          <w:pgMar w:top="719" w:right="850" w:bottom="539" w:left="1701" w:header="708" w:footer="708" w:gutter="0"/>
          <w:pgNumType w:start="10"/>
          <w:cols w:space="708"/>
          <w:docGrid w:linePitch="360"/>
        </w:sectPr>
      </w:pPr>
    </w:p>
    <w:p w:rsidR="00741B39" w:rsidRPr="00B72EF8" w:rsidRDefault="00741B39" w:rsidP="001A7211">
      <w:pPr>
        <w:spacing w:after="0" w:line="240" w:lineRule="auto"/>
        <w:jc w:val="both"/>
        <w:rPr>
          <w:rFonts w:ascii="Times New Roman" w:hAnsi="Times New Roman"/>
          <w:u w:val="single"/>
        </w:rPr>
      </w:pPr>
    </w:p>
    <w:sectPr w:rsidR="00741B39" w:rsidRPr="00B72EF8" w:rsidSect="001A7211">
      <w:type w:val="continuous"/>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58A" w:rsidRDefault="005E258A">
      <w:r>
        <w:separator/>
      </w:r>
    </w:p>
  </w:endnote>
  <w:endnote w:type="continuationSeparator" w:id="0">
    <w:p w:rsidR="005E258A" w:rsidRDefault="005E2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11" w:rsidRDefault="004A1344" w:rsidP="003E4495">
    <w:pPr>
      <w:pStyle w:val="a6"/>
      <w:framePr w:wrap="around" w:vAnchor="text" w:hAnchor="margin" w:xAlign="right" w:y="1"/>
      <w:rPr>
        <w:rStyle w:val="a8"/>
      </w:rPr>
    </w:pPr>
    <w:r>
      <w:rPr>
        <w:rStyle w:val="a8"/>
      </w:rPr>
      <w:fldChar w:fldCharType="begin"/>
    </w:r>
    <w:r w:rsidR="001A7211">
      <w:rPr>
        <w:rStyle w:val="a8"/>
      </w:rPr>
      <w:instrText xml:space="preserve">PAGE  </w:instrText>
    </w:r>
    <w:r>
      <w:rPr>
        <w:rStyle w:val="a8"/>
      </w:rPr>
      <w:fldChar w:fldCharType="separate"/>
    </w:r>
    <w:r w:rsidR="00090FBE">
      <w:rPr>
        <w:rStyle w:val="a8"/>
        <w:noProof/>
      </w:rPr>
      <w:t>6</w:t>
    </w:r>
    <w:r>
      <w:rPr>
        <w:rStyle w:val="a8"/>
      </w:rPr>
      <w:fldChar w:fldCharType="end"/>
    </w:r>
  </w:p>
  <w:p w:rsidR="001A7211" w:rsidRDefault="001A7211" w:rsidP="0016774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96064"/>
      <w:docPartObj>
        <w:docPartGallery w:val="Page Numbers (Bottom of Page)"/>
        <w:docPartUnique/>
      </w:docPartObj>
    </w:sdtPr>
    <w:sdtContent>
      <w:p w:rsidR="001A7211" w:rsidRDefault="004A1344">
        <w:pPr>
          <w:pStyle w:val="a6"/>
          <w:jc w:val="right"/>
        </w:pPr>
        <w:fldSimple w:instr=" PAGE   \* MERGEFORMAT ">
          <w:r w:rsidR="00090FBE">
            <w:rPr>
              <w:noProof/>
            </w:rPr>
            <w:t>7</w:t>
          </w:r>
        </w:fldSimple>
      </w:p>
    </w:sdtContent>
  </w:sdt>
  <w:p w:rsidR="001A7211" w:rsidRDefault="001A7211" w:rsidP="00167740">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11" w:rsidRDefault="004A1344" w:rsidP="003E4495">
    <w:pPr>
      <w:pStyle w:val="a6"/>
      <w:framePr w:wrap="around" w:vAnchor="text" w:hAnchor="margin" w:xAlign="right" w:y="1"/>
      <w:rPr>
        <w:rStyle w:val="a8"/>
      </w:rPr>
    </w:pPr>
    <w:r>
      <w:rPr>
        <w:rStyle w:val="a8"/>
      </w:rPr>
      <w:fldChar w:fldCharType="begin"/>
    </w:r>
    <w:r w:rsidR="001A7211">
      <w:rPr>
        <w:rStyle w:val="a8"/>
      </w:rPr>
      <w:instrText xml:space="preserve">PAGE  </w:instrText>
    </w:r>
    <w:r>
      <w:rPr>
        <w:rStyle w:val="a8"/>
      </w:rPr>
      <w:fldChar w:fldCharType="separate"/>
    </w:r>
    <w:r w:rsidR="001A7211">
      <w:rPr>
        <w:rStyle w:val="a8"/>
        <w:noProof/>
      </w:rPr>
      <w:t>8</w:t>
    </w:r>
    <w:r>
      <w:rPr>
        <w:rStyle w:val="a8"/>
      </w:rPr>
      <w:fldChar w:fldCharType="end"/>
    </w:r>
  </w:p>
  <w:p w:rsidR="001A7211" w:rsidRDefault="001A7211" w:rsidP="00167740">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11" w:rsidRDefault="00523ABB">
    <w:pPr>
      <w:pStyle w:val="a6"/>
      <w:jc w:val="right"/>
    </w:pPr>
    <w:r>
      <w:t>8</w:t>
    </w:r>
  </w:p>
  <w:p w:rsidR="001A7211" w:rsidRPr="001A7211" w:rsidRDefault="001A7211" w:rsidP="001A7211">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F2" w:rsidRDefault="006041F2">
    <w:pPr>
      <w:pStyle w:val="a6"/>
      <w:jc w:val="right"/>
    </w:pPr>
    <w:r>
      <w:t>9</w:t>
    </w:r>
  </w:p>
  <w:p w:rsidR="007F3606" w:rsidRPr="006041F2" w:rsidRDefault="007F3606" w:rsidP="006041F2">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06" w:rsidRDefault="00523ABB" w:rsidP="006041F2">
    <w:pPr>
      <w:pStyle w:val="a6"/>
      <w:framePr w:wrap="around" w:vAnchor="text" w:hAnchor="margin" w:xAlign="right" w:y="1"/>
    </w:pPr>
    <w:r>
      <w:rPr>
        <w:rStyle w:val="a8"/>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58A" w:rsidRDefault="005E258A">
      <w:r>
        <w:separator/>
      </w:r>
    </w:p>
  </w:footnote>
  <w:footnote w:type="continuationSeparator" w:id="0">
    <w:p w:rsidR="005E258A" w:rsidRDefault="005E25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7705"/>
    <w:multiLevelType w:val="multilevel"/>
    <w:tmpl w:val="5220F930"/>
    <w:lvl w:ilvl="0">
      <w:start w:val="1"/>
      <w:numFmt w:val="decimal"/>
      <w:lvlText w:val="%1"/>
      <w:lvlJc w:val="left"/>
      <w:pPr>
        <w:tabs>
          <w:tab w:val="num" w:pos="705"/>
        </w:tabs>
        <w:ind w:left="705" w:hanging="705"/>
      </w:pPr>
      <w:rPr>
        <w:b/>
        <w:sz w:val="29"/>
      </w:rPr>
    </w:lvl>
    <w:lvl w:ilvl="1">
      <w:start w:val="1"/>
      <w:numFmt w:val="decimal"/>
      <w:lvlText w:val="%1.%2"/>
      <w:lvlJc w:val="left"/>
      <w:pPr>
        <w:tabs>
          <w:tab w:val="num" w:pos="705"/>
        </w:tabs>
        <w:ind w:left="705" w:hanging="705"/>
      </w:pPr>
      <w:rPr>
        <w:b w:val="0"/>
        <w:i w:val="0"/>
        <w:sz w:val="29"/>
      </w:rPr>
    </w:lvl>
    <w:lvl w:ilvl="2">
      <w:start w:val="1"/>
      <w:numFmt w:val="decimal"/>
      <w:lvlText w:val="%1.%2.%3"/>
      <w:lvlJc w:val="left"/>
      <w:pPr>
        <w:tabs>
          <w:tab w:val="num" w:pos="740"/>
        </w:tabs>
        <w:ind w:left="740" w:hanging="720"/>
      </w:pPr>
      <w:rPr>
        <w:b/>
        <w:sz w:val="29"/>
      </w:rPr>
    </w:lvl>
    <w:lvl w:ilvl="3">
      <w:start w:val="1"/>
      <w:numFmt w:val="decimal"/>
      <w:lvlText w:val="%1.%2.%3.%4"/>
      <w:lvlJc w:val="left"/>
      <w:pPr>
        <w:tabs>
          <w:tab w:val="num" w:pos="1110"/>
        </w:tabs>
        <w:ind w:left="1110" w:hanging="1080"/>
      </w:pPr>
      <w:rPr>
        <w:b/>
        <w:sz w:val="29"/>
      </w:rPr>
    </w:lvl>
    <w:lvl w:ilvl="4">
      <w:start w:val="1"/>
      <w:numFmt w:val="decimal"/>
      <w:lvlText w:val="%1.%2.%3.%4.%5"/>
      <w:lvlJc w:val="left"/>
      <w:pPr>
        <w:tabs>
          <w:tab w:val="num" w:pos="1120"/>
        </w:tabs>
        <w:ind w:left="1120" w:hanging="1080"/>
      </w:pPr>
      <w:rPr>
        <w:b/>
        <w:sz w:val="29"/>
      </w:rPr>
    </w:lvl>
    <w:lvl w:ilvl="5">
      <w:start w:val="1"/>
      <w:numFmt w:val="decimal"/>
      <w:lvlText w:val="%1.%2.%3.%4.%5.%6"/>
      <w:lvlJc w:val="left"/>
      <w:pPr>
        <w:tabs>
          <w:tab w:val="num" w:pos="1490"/>
        </w:tabs>
        <w:ind w:left="1490" w:hanging="1440"/>
      </w:pPr>
      <w:rPr>
        <w:b/>
        <w:sz w:val="29"/>
      </w:rPr>
    </w:lvl>
    <w:lvl w:ilvl="6">
      <w:start w:val="1"/>
      <w:numFmt w:val="decimal"/>
      <w:lvlText w:val="%1.%2.%3.%4.%5.%6.%7"/>
      <w:lvlJc w:val="left"/>
      <w:pPr>
        <w:tabs>
          <w:tab w:val="num" w:pos="1500"/>
        </w:tabs>
        <w:ind w:left="1500" w:hanging="1440"/>
      </w:pPr>
      <w:rPr>
        <w:b/>
        <w:sz w:val="29"/>
      </w:rPr>
    </w:lvl>
    <w:lvl w:ilvl="7">
      <w:start w:val="1"/>
      <w:numFmt w:val="decimal"/>
      <w:lvlText w:val="%1.%2.%3.%4.%5.%6.%7.%8"/>
      <w:lvlJc w:val="left"/>
      <w:pPr>
        <w:tabs>
          <w:tab w:val="num" w:pos="1870"/>
        </w:tabs>
        <w:ind w:left="1870" w:hanging="1800"/>
      </w:pPr>
      <w:rPr>
        <w:b/>
        <w:sz w:val="29"/>
      </w:rPr>
    </w:lvl>
    <w:lvl w:ilvl="8">
      <w:start w:val="1"/>
      <w:numFmt w:val="decimal"/>
      <w:lvlText w:val="%1.%2.%3.%4.%5.%6.%7.%8.%9"/>
      <w:lvlJc w:val="left"/>
      <w:pPr>
        <w:tabs>
          <w:tab w:val="num" w:pos="2240"/>
        </w:tabs>
        <w:ind w:left="2240" w:hanging="2160"/>
      </w:pPr>
      <w:rPr>
        <w:b/>
        <w:sz w:val="29"/>
      </w:rPr>
    </w:lvl>
  </w:abstractNum>
  <w:abstractNum w:abstractNumId="1">
    <w:nsid w:val="2D317301"/>
    <w:multiLevelType w:val="hybridMultilevel"/>
    <w:tmpl w:val="3B92B2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18315C"/>
    <w:multiLevelType w:val="multilevel"/>
    <w:tmpl w:val="A8266A26"/>
    <w:lvl w:ilvl="0">
      <w:start w:val="2"/>
      <w:numFmt w:val="decimal"/>
      <w:lvlText w:val="%1"/>
      <w:lvlJc w:val="left"/>
      <w:pPr>
        <w:tabs>
          <w:tab w:val="num" w:pos="750"/>
        </w:tabs>
        <w:ind w:left="750" w:hanging="750"/>
      </w:pPr>
    </w:lvl>
    <w:lvl w:ilvl="1">
      <w:start w:val="2"/>
      <w:numFmt w:val="decimal"/>
      <w:lvlText w:val="%1.%2"/>
      <w:lvlJc w:val="left"/>
      <w:pPr>
        <w:tabs>
          <w:tab w:val="num" w:pos="725"/>
        </w:tabs>
        <w:ind w:left="725" w:hanging="750"/>
      </w:pPr>
    </w:lvl>
    <w:lvl w:ilvl="2">
      <w:start w:val="1"/>
      <w:numFmt w:val="decimal"/>
      <w:lvlText w:val="%1.%2.%3"/>
      <w:lvlJc w:val="left"/>
      <w:pPr>
        <w:tabs>
          <w:tab w:val="num" w:pos="700"/>
        </w:tabs>
        <w:ind w:left="700" w:hanging="750"/>
      </w:pPr>
    </w:lvl>
    <w:lvl w:ilvl="3">
      <w:start w:val="1"/>
      <w:numFmt w:val="decimal"/>
      <w:lvlText w:val="%1.%2.%3.%4"/>
      <w:lvlJc w:val="left"/>
      <w:pPr>
        <w:tabs>
          <w:tab w:val="num" w:pos="1005"/>
        </w:tabs>
        <w:ind w:left="1005" w:hanging="1080"/>
      </w:pPr>
    </w:lvl>
    <w:lvl w:ilvl="4">
      <w:start w:val="1"/>
      <w:numFmt w:val="decimal"/>
      <w:lvlText w:val="%1.%2.%3.%4.%5"/>
      <w:lvlJc w:val="left"/>
      <w:pPr>
        <w:tabs>
          <w:tab w:val="num" w:pos="980"/>
        </w:tabs>
        <w:ind w:left="980" w:hanging="1080"/>
      </w:pPr>
    </w:lvl>
    <w:lvl w:ilvl="5">
      <w:start w:val="1"/>
      <w:numFmt w:val="decimal"/>
      <w:lvlText w:val="%1.%2.%3.%4.%5.%6"/>
      <w:lvlJc w:val="left"/>
      <w:pPr>
        <w:tabs>
          <w:tab w:val="num" w:pos="1315"/>
        </w:tabs>
        <w:ind w:left="1315" w:hanging="1440"/>
      </w:pPr>
    </w:lvl>
    <w:lvl w:ilvl="6">
      <w:start w:val="1"/>
      <w:numFmt w:val="decimal"/>
      <w:lvlText w:val="%1.%2.%3.%4.%5.%6.%7"/>
      <w:lvlJc w:val="left"/>
      <w:pPr>
        <w:tabs>
          <w:tab w:val="num" w:pos="1290"/>
        </w:tabs>
        <w:ind w:left="1290" w:hanging="1440"/>
      </w:pPr>
    </w:lvl>
    <w:lvl w:ilvl="7">
      <w:start w:val="1"/>
      <w:numFmt w:val="decimal"/>
      <w:lvlText w:val="%1.%2.%3.%4.%5.%6.%7.%8"/>
      <w:lvlJc w:val="left"/>
      <w:pPr>
        <w:tabs>
          <w:tab w:val="num" w:pos="1625"/>
        </w:tabs>
        <w:ind w:left="1625" w:hanging="1800"/>
      </w:pPr>
    </w:lvl>
    <w:lvl w:ilvl="8">
      <w:start w:val="1"/>
      <w:numFmt w:val="decimal"/>
      <w:lvlText w:val="%1.%2.%3.%4.%5.%6.%7.%8.%9"/>
      <w:lvlJc w:val="left"/>
      <w:pPr>
        <w:tabs>
          <w:tab w:val="num" w:pos="1960"/>
        </w:tabs>
        <w:ind w:left="1960" w:hanging="2160"/>
      </w:pPr>
    </w:lvl>
  </w:abstractNum>
  <w:abstractNum w:abstractNumId="3">
    <w:nsid w:val="540D3F7C"/>
    <w:multiLevelType w:val="multilevel"/>
    <w:tmpl w:val="6EB6B60E"/>
    <w:lvl w:ilvl="0">
      <w:start w:val="2"/>
      <w:numFmt w:val="decimal"/>
      <w:lvlText w:val="%1."/>
      <w:lvlJc w:val="left"/>
      <w:pPr>
        <w:tabs>
          <w:tab w:val="num" w:pos="705"/>
        </w:tabs>
        <w:ind w:left="705" w:hanging="70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
    <w:nsid w:val="71051E37"/>
    <w:multiLevelType w:val="multilevel"/>
    <w:tmpl w:val="8A263F10"/>
    <w:lvl w:ilvl="0">
      <w:start w:val="2"/>
      <w:numFmt w:val="decimal"/>
      <w:lvlText w:val="%1."/>
      <w:lvlJc w:val="left"/>
      <w:pPr>
        <w:tabs>
          <w:tab w:val="num" w:pos="705"/>
        </w:tabs>
        <w:ind w:left="705" w:hanging="705"/>
      </w:pPr>
    </w:lvl>
    <w:lvl w:ilvl="1">
      <w:start w:val="1"/>
      <w:numFmt w:val="decimal"/>
      <w:lvlText w:val="%1.%2."/>
      <w:lvlJc w:val="left"/>
      <w:pPr>
        <w:tabs>
          <w:tab w:val="num" w:pos="1074"/>
        </w:tabs>
        <w:ind w:left="1074" w:hanging="720"/>
      </w:pPr>
    </w:lvl>
    <w:lvl w:ilvl="2">
      <w:start w:val="1"/>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7D02003C"/>
    <w:multiLevelType w:val="hybridMultilevel"/>
    <w:tmpl w:val="EDACA1AA"/>
    <w:lvl w:ilvl="0" w:tplc="702260DC">
      <w:start w:val="2"/>
      <w:numFmt w:val="bullet"/>
      <w:lvlText w:val="-"/>
      <w:lvlJc w:val="left"/>
      <w:pPr>
        <w:tabs>
          <w:tab w:val="num" w:pos="709"/>
        </w:tabs>
        <w:ind w:left="0" w:firstLine="709"/>
      </w:pPr>
    </w:lvl>
    <w:lvl w:ilvl="1" w:tplc="16120D10">
      <w:start w:val="1"/>
      <w:numFmt w:val="decimal"/>
      <w:lvlText w:val="%2."/>
      <w:lvlJc w:val="left"/>
      <w:pPr>
        <w:tabs>
          <w:tab w:val="num" w:pos="1440"/>
        </w:tabs>
        <w:ind w:left="1440" w:hanging="360"/>
      </w:pPr>
    </w:lvl>
    <w:lvl w:ilvl="2" w:tplc="7CDC91CE">
      <w:start w:val="1"/>
      <w:numFmt w:val="decimal"/>
      <w:lvlText w:val="%3."/>
      <w:lvlJc w:val="left"/>
      <w:pPr>
        <w:tabs>
          <w:tab w:val="num" w:pos="2160"/>
        </w:tabs>
        <w:ind w:left="2160" w:hanging="360"/>
      </w:pPr>
    </w:lvl>
    <w:lvl w:ilvl="3" w:tplc="F1CE31FA">
      <w:start w:val="1"/>
      <w:numFmt w:val="decimal"/>
      <w:lvlText w:val="%4."/>
      <w:lvlJc w:val="left"/>
      <w:pPr>
        <w:tabs>
          <w:tab w:val="num" w:pos="2880"/>
        </w:tabs>
        <w:ind w:left="2880" w:hanging="360"/>
      </w:pPr>
    </w:lvl>
    <w:lvl w:ilvl="4" w:tplc="C2BE8330">
      <w:start w:val="1"/>
      <w:numFmt w:val="decimal"/>
      <w:lvlText w:val="%5."/>
      <w:lvlJc w:val="left"/>
      <w:pPr>
        <w:tabs>
          <w:tab w:val="num" w:pos="3600"/>
        </w:tabs>
        <w:ind w:left="3600" w:hanging="360"/>
      </w:pPr>
    </w:lvl>
    <w:lvl w:ilvl="5" w:tplc="51BCFCD4">
      <w:start w:val="1"/>
      <w:numFmt w:val="decimal"/>
      <w:lvlText w:val="%6."/>
      <w:lvlJc w:val="left"/>
      <w:pPr>
        <w:tabs>
          <w:tab w:val="num" w:pos="4320"/>
        </w:tabs>
        <w:ind w:left="4320" w:hanging="360"/>
      </w:pPr>
    </w:lvl>
    <w:lvl w:ilvl="6" w:tplc="0AD045D4">
      <w:start w:val="1"/>
      <w:numFmt w:val="decimal"/>
      <w:lvlText w:val="%7."/>
      <w:lvlJc w:val="left"/>
      <w:pPr>
        <w:tabs>
          <w:tab w:val="num" w:pos="5040"/>
        </w:tabs>
        <w:ind w:left="5040" w:hanging="360"/>
      </w:pPr>
    </w:lvl>
    <w:lvl w:ilvl="7" w:tplc="5A7E0E90">
      <w:start w:val="1"/>
      <w:numFmt w:val="decimal"/>
      <w:lvlText w:val="%8."/>
      <w:lvlJc w:val="left"/>
      <w:pPr>
        <w:tabs>
          <w:tab w:val="num" w:pos="5760"/>
        </w:tabs>
        <w:ind w:left="5760" w:hanging="360"/>
      </w:pPr>
    </w:lvl>
    <w:lvl w:ilvl="8" w:tplc="2DB62F38">
      <w:start w:val="1"/>
      <w:numFmt w:val="decimal"/>
      <w:lvlText w:val="%9."/>
      <w:lvlJc w:val="left"/>
      <w:pPr>
        <w:tabs>
          <w:tab w:val="num" w:pos="6480"/>
        </w:tabs>
        <w:ind w:left="6480" w:hanging="36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FA6B1E"/>
    <w:rsid w:val="00007ABE"/>
    <w:rsid w:val="00013796"/>
    <w:rsid w:val="000244D8"/>
    <w:rsid w:val="000340BA"/>
    <w:rsid w:val="0003431D"/>
    <w:rsid w:val="00036295"/>
    <w:rsid w:val="00041C3D"/>
    <w:rsid w:val="00044F3C"/>
    <w:rsid w:val="00047B24"/>
    <w:rsid w:val="00060562"/>
    <w:rsid w:val="00061229"/>
    <w:rsid w:val="00075AC6"/>
    <w:rsid w:val="00080281"/>
    <w:rsid w:val="00084C97"/>
    <w:rsid w:val="00090FBE"/>
    <w:rsid w:val="00091F52"/>
    <w:rsid w:val="000923D3"/>
    <w:rsid w:val="000B26A5"/>
    <w:rsid w:val="001020F4"/>
    <w:rsid w:val="0010321B"/>
    <w:rsid w:val="00107355"/>
    <w:rsid w:val="00116757"/>
    <w:rsid w:val="00116FEB"/>
    <w:rsid w:val="00120017"/>
    <w:rsid w:val="001403DE"/>
    <w:rsid w:val="001425E1"/>
    <w:rsid w:val="00143C0D"/>
    <w:rsid w:val="00164C5A"/>
    <w:rsid w:val="00167740"/>
    <w:rsid w:val="0017041F"/>
    <w:rsid w:val="00174EAC"/>
    <w:rsid w:val="00175867"/>
    <w:rsid w:val="001812F6"/>
    <w:rsid w:val="00191C59"/>
    <w:rsid w:val="001927C4"/>
    <w:rsid w:val="001A7211"/>
    <w:rsid w:val="001B1FCB"/>
    <w:rsid w:val="001B6E2A"/>
    <w:rsid w:val="001C677F"/>
    <w:rsid w:val="001D33C2"/>
    <w:rsid w:val="001E0E21"/>
    <w:rsid w:val="001E6454"/>
    <w:rsid w:val="001F3001"/>
    <w:rsid w:val="001F6415"/>
    <w:rsid w:val="001F7A86"/>
    <w:rsid w:val="001F7E54"/>
    <w:rsid w:val="00201888"/>
    <w:rsid w:val="002023A4"/>
    <w:rsid w:val="00212912"/>
    <w:rsid w:val="00217BA6"/>
    <w:rsid w:val="002218E8"/>
    <w:rsid w:val="00221BED"/>
    <w:rsid w:val="002257F3"/>
    <w:rsid w:val="002319AC"/>
    <w:rsid w:val="002379D8"/>
    <w:rsid w:val="002465BA"/>
    <w:rsid w:val="00250521"/>
    <w:rsid w:val="00250754"/>
    <w:rsid w:val="00272F2E"/>
    <w:rsid w:val="002761A2"/>
    <w:rsid w:val="002973D2"/>
    <w:rsid w:val="00297C94"/>
    <w:rsid w:val="002B2EF3"/>
    <w:rsid w:val="002E59E5"/>
    <w:rsid w:val="002F2749"/>
    <w:rsid w:val="002F4EBC"/>
    <w:rsid w:val="00317DB8"/>
    <w:rsid w:val="003208D3"/>
    <w:rsid w:val="0033338F"/>
    <w:rsid w:val="00334E32"/>
    <w:rsid w:val="00334F00"/>
    <w:rsid w:val="00354C79"/>
    <w:rsid w:val="00360A9C"/>
    <w:rsid w:val="00364486"/>
    <w:rsid w:val="00370F0A"/>
    <w:rsid w:val="003720FF"/>
    <w:rsid w:val="003775AF"/>
    <w:rsid w:val="00396A25"/>
    <w:rsid w:val="003A1183"/>
    <w:rsid w:val="003C7E2F"/>
    <w:rsid w:val="003E3106"/>
    <w:rsid w:val="003E4495"/>
    <w:rsid w:val="003E6F6B"/>
    <w:rsid w:val="003F0BE8"/>
    <w:rsid w:val="00405124"/>
    <w:rsid w:val="004328AB"/>
    <w:rsid w:val="004520C2"/>
    <w:rsid w:val="004545F8"/>
    <w:rsid w:val="0046404E"/>
    <w:rsid w:val="0047595E"/>
    <w:rsid w:val="00481379"/>
    <w:rsid w:val="00481D27"/>
    <w:rsid w:val="00492B9B"/>
    <w:rsid w:val="004A1344"/>
    <w:rsid w:val="004C791C"/>
    <w:rsid w:val="004D1CDE"/>
    <w:rsid w:val="004F1CCF"/>
    <w:rsid w:val="004F3BDB"/>
    <w:rsid w:val="004F6225"/>
    <w:rsid w:val="00506A21"/>
    <w:rsid w:val="00523ABB"/>
    <w:rsid w:val="00537960"/>
    <w:rsid w:val="005437F6"/>
    <w:rsid w:val="00544A6F"/>
    <w:rsid w:val="00545EF7"/>
    <w:rsid w:val="00552DF9"/>
    <w:rsid w:val="0056157C"/>
    <w:rsid w:val="00566728"/>
    <w:rsid w:val="00566ABD"/>
    <w:rsid w:val="00581911"/>
    <w:rsid w:val="0058253B"/>
    <w:rsid w:val="00593631"/>
    <w:rsid w:val="005950E9"/>
    <w:rsid w:val="005A1BF3"/>
    <w:rsid w:val="005A2A04"/>
    <w:rsid w:val="005A4378"/>
    <w:rsid w:val="005A5F34"/>
    <w:rsid w:val="005B27C8"/>
    <w:rsid w:val="005C21CC"/>
    <w:rsid w:val="005E258A"/>
    <w:rsid w:val="005F17BB"/>
    <w:rsid w:val="005F1C50"/>
    <w:rsid w:val="006041F2"/>
    <w:rsid w:val="0061093F"/>
    <w:rsid w:val="00614406"/>
    <w:rsid w:val="00614BCD"/>
    <w:rsid w:val="00625525"/>
    <w:rsid w:val="00626CC1"/>
    <w:rsid w:val="006450AE"/>
    <w:rsid w:val="00646614"/>
    <w:rsid w:val="00646670"/>
    <w:rsid w:val="00657E54"/>
    <w:rsid w:val="006631F4"/>
    <w:rsid w:val="00666F99"/>
    <w:rsid w:val="006751C5"/>
    <w:rsid w:val="006811B9"/>
    <w:rsid w:val="0068523E"/>
    <w:rsid w:val="006865E2"/>
    <w:rsid w:val="006946E4"/>
    <w:rsid w:val="006A3F53"/>
    <w:rsid w:val="006C6A21"/>
    <w:rsid w:val="006C74E8"/>
    <w:rsid w:val="006D001D"/>
    <w:rsid w:val="006D73DE"/>
    <w:rsid w:val="006F2576"/>
    <w:rsid w:val="006F3B9E"/>
    <w:rsid w:val="007047BC"/>
    <w:rsid w:val="007153A5"/>
    <w:rsid w:val="0072368D"/>
    <w:rsid w:val="00733CEA"/>
    <w:rsid w:val="00741B39"/>
    <w:rsid w:val="00752572"/>
    <w:rsid w:val="007530FD"/>
    <w:rsid w:val="00754C61"/>
    <w:rsid w:val="007622D4"/>
    <w:rsid w:val="007B78F3"/>
    <w:rsid w:val="007C1198"/>
    <w:rsid w:val="007C119B"/>
    <w:rsid w:val="007C12EF"/>
    <w:rsid w:val="007D0521"/>
    <w:rsid w:val="007E6DC3"/>
    <w:rsid w:val="007F3606"/>
    <w:rsid w:val="007F4EE9"/>
    <w:rsid w:val="0080340D"/>
    <w:rsid w:val="00804EBF"/>
    <w:rsid w:val="0082089B"/>
    <w:rsid w:val="00830EC5"/>
    <w:rsid w:val="00851013"/>
    <w:rsid w:val="0085500B"/>
    <w:rsid w:val="00863E66"/>
    <w:rsid w:val="008816A0"/>
    <w:rsid w:val="00891328"/>
    <w:rsid w:val="008A4AA3"/>
    <w:rsid w:val="008B3668"/>
    <w:rsid w:val="008B6FDC"/>
    <w:rsid w:val="008E0A39"/>
    <w:rsid w:val="008E3670"/>
    <w:rsid w:val="008F44EB"/>
    <w:rsid w:val="00914448"/>
    <w:rsid w:val="00920BAB"/>
    <w:rsid w:val="00923D2F"/>
    <w:rsid w:val="009272C8"/>
    <w:rsid w:val="009412E8"/>
    <w:rsid w:val="00945698"/>
    <w:rsid w:val="00960731"/>
    <w:rsid w:val="009C0250"/>
    <w:rsid w:val="009F66FA"/>
    <w:rsid w:val="00A00778"/>
    <w:rsid w:val="00A05EBB"/>
    <w:rsid w:val="00A06F12"/>
    <w:rsid w:val="00A4300A"/>
    <w:rsid w:val="00A64AD5"/>
    <w:rsid w:val="00A736EE"/>
    <w:rsid w:val="00A73E0A"/>
    <w:rsid w:val="00A86E48"/>
    <w:rsid w:val="00A92887"/>
    <w:rsid w:val="00A92FC2"/>
    <w:rsid w:val="00AA31FF"/>
    <w:rsid w:val="00AA34F6"/>
    <w:rsid w:val="00AA4409"/>
    <w:rsid w:val="00AA5302"/>
    <w:rsid w:val="00AA6158"/>
    <w:rsid w:val="00AB0B9D"/>
    <w:rsid w:val="00AB3EC1"/>
    <w:rsid w:val="00AB679C"/>
    <w:rsid w:val="00AC1C38"/>
    <w:rsid w:val="00AC3AAC"/>
    <w:rsid w:val="00AD09AD"/>
    <w:rsid w:val="00AE3BCB"/>
    <w:rsid w:val="00AF732B"/>
    <w:rsid w:val="00B01A0E"/>
    <w:rsid w:val="00B11A6E"/>
    <w:rsid w:val="00B131A8"/>
    <w:rsid w:val="00B1355C"/>
    <w:rsid w:val="00B14112"/>
    <w:rsid w:val="00B17BB8"/>
    <w:rsid w:val="00B2015E"/>
    <w:rsid w:val="00B33FB8"/>
    <w:rsid w:val="00B50B85"/>
    <w:rsid w:val="00B72EF8"/>
    <w:rsid w:val="00B85DAC"/>
    <w:rsid w:val="00BA54E9"/>
    <w:rsid w:val="00BC7CAA"/>
    <w:rsid w:val="00BD42FA"/>
    <w:rsid w:val="00BE3857"/>
    <w:rsid w:val="00BF75C4"/>
    <w:rsid w:val="00C17FEB"/>
    <w:rsid w:val="00C3484B"/>
    <w:rsid w:val="00C430DB"/>
    <w:rsid w:val="00C4616F"/>
    <w:rsid w:val="00C56F48"/>
    <w:rsid w:val="00C65C7D"/>
    <w:rsid w:val="00C66AFD"/>
    <w:rsid w:val="00C9259C"/>
    <w:rsid w:val="00CA3B95"/>
    <w:rsid w:val="00CA5199"/>
    <w:rsid w:val="00CB3BFC"/>
    <w:rsid w:val="00CD4799"/>
    <w:rsid w:val="00CF345B"/>
    <w:rsid w:val="00D02768"/>
    <w:rsid w:val="00D078B6"/>
    <w:rsid w:val="00D11D2B"/>
    <w:rsid w:val="00D12D5C"/>
    <w:rsid w:val="00D16BCD"/>
    <w:rsid w:val="00D20561"/>
    <w:rsid w:val="00D24C14"/>
    <w:rsid w:val="00D257AD"/>
    <w:rsid w:val="00D2760B"/>
    <w:rsid w:val="00D27D77"/>
    <w:rsid w:val="00D36128"/>
    <w:rsid w:val="00D5149B"/>
    <w:rsid w:val="00D5765C"/>
    <w:rsid w:val="00D6752C"/>
    <w:rsid w:val="00D84041"/>
    <w:rsid w:val="00D87BB1"/>
    <w:rsid w:val="00D9148A"/>
    <w:rsid w:val="00D9490B"/>
    <w:rsid w:val="00DA3170"/>
    <w:rsid w:val="00DA3E43"/>
    <w:rsid w:val="00DA5122"/>
    <w:rsid w:val="00DA7542"/>
    <w:rsid w:val="00DB61D4"/>
    <w:rsid w:val="00DC7DD0"/>
    <w:rsid w:val="00DD2ABB"/>
    <w:rsid w:val="00DD47B9"/>
    <w:rsid w:val="00DE55D3"/>
    <w:rsid w:val="00E2006C"/>
    <w:rsid w:val="00E26B6B"/>
    <w:rsid w:val="00E31AE5"/>
    <w:rsid w:val="00E36670"/>
    <w:rsid w:val="00E440CE"/>
    <w:rsid w:val="00E60DBC"/>
    <w:rsid w:val="00E73862"/>
    <w:rsid w:val="00E95960"/>
    <w:rsid w:val="00EA7D98"/>
    <w:rsid w:val="00ED1BA8"/>
    <w:rsid w:val="00EE3F15"/>
    <w:rsid w:val="00EF3C99"/>
    <w:rsid w:val="00F027A4"/>
    <w:rsid w:val="00F13DEE"/>
    <w:rsid w:val="00F159AE"/>
    <w:rsid w:val="00F2215B"/>
    <w:rsid w:val="00F30126"/>
    <w:rsid w:val="00F307BD"/>
    <w:rsid w:val="00F802CF"/>
    <w:rsid w:val="00F8087F"/>
    <w:rsid w:val="00F86E60"/>
    <w:rsid w:val="00F92F8D"/>
    <w:rsid w:val="00F95DDB"/>
    <w:rsid w:val="00FA6B1E"/>
    <w:rsid w:val="00FB54EB"/>
    <w:rsid w:val="00FB6A70"/>
    <w:rsid w:val="00FC29F4"/>
    <w:rsid w:val="00FD37AE"/>
    <w:rsid w:val="00FD3C4D"/>
    <w:rsid w:val="00FD6B09"/>
    <w:rsid w:val="00FE24EB"/>
    <w:rsid w:val="00FE4188"/>
    <w:rsid w:val="00FE5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1E"/>
    <w:pPr>
      <w:spacing w:after="200" w:line="276" w:lineRule="auto"/>
    </w:pPr>
    <w:rPr>
      <w:rFonts w:ascii="Calibri" w:eastAsia="Calibri" w:hAnsi="Calibri"/>
      <w:sz w:val="22"/>
      <w:szCs w:val="22"/>
      <w:lang w:eastAsia="en-US"/>
    </w:rPr>
  </w:style>
  <w:style w:type="paragraph" w:styleId="1">
    <w:name w:val="heading 1"/>
    <w:basedOn w:val="a"/>
    <w:next w:val="2"/>
    <w:qFormat/>
    <w:rsid w:val="002023A4"/>
    <w:pPr>
      <w:keepNext/>
      <w:pageBreakBefore/>
      <w:widowControl w:val="0"/>
      <w:autoSpaceDE w:val="0"/>
      <w:autoSpaceDN w:val="0"/>
      <w:spacing w:before="240" w:after="120" w:line="240" w:lineRule="auto"/>
      <w:jc w:val="center"/>
      <w:outlineLvl w:val="0"/>
    </w:pPr>
    <w:rPr>
      <w:rFonts w:ascii="Times New Roman" w:eastAsia="Times New Roman" w:hAnsi="Times New Roman" w:cs="Arial"/>
      <w:b/>
      <w:bCs/>
      <w:i/>
      <w:noProof/>
      <w:kern w:val="32"/>
      <w:sz w:val="36"/>
      <w:szCs w:val="32"/>
      <w:lang w:val="en-US" w:eastAsia="ru-RU"/>
    </w:rPr>
  </w:style>
  <w:style w:type="paragraph" w:styleId="2">
    <w:name w:val="heading 2"/>
    <w:basedOn w:val="a"/>
    <w:next w:val="a"/>
    <w:qFormat/>
    <w:rsid w:val="002023A4"/>
    <w:pPr>
      <w:keepNext/>
      <w:widowControl w:val="0"/>
      <w:snapToGrid w:val="0"/>
      <w:spacing w:before="240" w:after="60" w:line="240" w:lineRule="auto"/>
      <w:jc w:val="center"/>
      <w:outlineLvl w:val="1"/>
    </w:pPr>
    <w:rPr>
      <w:rFonts w:ascii="Times New Roman" w:eastAsia="Times New Roman" w:hAnsi="Times New Roman" w:cs="Arial"/>
      <w:b/>
      <w:bCs/>
      <w:i/>
      <w:iCs/>
      <w:sz w:val="32"/>
      <w:szCs w:val="28"/>
      <w:lang w:eastAsia="ru-RU"/>
    </w:rPr>
  </w:style>
  <w:style w:type="paragraph" w:styleId="3">
    <w:name w:val="heading 3"/>
    <w:basedOn w:val="a"/>
    <w:next w:val="a"/>
    <w:qFormat/>
    <w:rsid w:val="001403D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FA6B1E"/>
  </w:style>
  <w:style w:type="paragraph" w:customStyle="1" w:styleId="10">
    <w:name w:val="Стиль1"/>
    <w:basedOn w:val="a"/>
    <w:rsid w:val="00FA6B1E"/>
    <w:pPr>
      <w:widowControl w:val="0"/>
      <w:suppressAutoHyphens/>
      <w:autoSpaceDE w:val="0"/>
      <w:autoSpaceDN w:val="0"/>
      <w:adjustRightInd w:val="0"/>
      <w:spacing w:after="0" w:line="240" w:lineRule="auto"/>
      <w:ind w:firstLine="709"/>
      <w:jc w:val="both"/>
    </w:pPr>
    <w:rPr>
      <w:rFonts w:ascii="Times New Roman" w:eastAsia="Times New Roman" w:hAnsi="Times New Roman"/>
      <w:sz w:val="28"/>
      <w:szCs w:val="28"/>
      <w:lang w:eastAsia="ru-RU"/>
    </w:rPr>
  </w:style>
  <w:style w:type="paragraph" w:customStyle="1" w:styleId="msonormalcxsplast">
    <w:name w:val="msonormalcxsplast"/>
    <w:basedOn w:val="a"/>
    <w:rsid w:val="00FA6B1E"/>
    <w:pPr>
      <w:spacing w:before="100" w:beforeAutospacing="1" w:after="100" w:afterAutospacing="1" w:line="240" w:lineRule="auto"/>
    </w:pPr>
    <w:rPr>
      <w:rFonts w:ascii="Times New Roman" w:eastAsia="Times New Roman" w:hAnsi="Times New Roman"/>
      <w:sz w:val="24"/>
      <w:szCs w:val="24"/>
      <w:lang w:eastAsia="ru-RU"/>
    </w:rPr>
  </w:style>
  <w:style w:type="paragraph" w:styleId="30">
    <w:name w:val="Body Text 3"/>
    <w:basedOn w:val="a"/>
    <w:link w:val="31"/>
    <w:rsid w:val="002023A4"/>
    <w:pPr>
      <w:shd w:val="clear" w:color="auto" w:fill="FFFFFF"/>
      <w:tabs>
        <w:tab w:val="num" w:pos="1985"/>
      </w:tabs>
      <w:spacing w:before="240" w:after="0" w:line="322" w:lineRule="exact"/>
      <w:jc w:val="both"/>
    </w:pPr>
    <w:rPr>
      <w:rFonts w:ascii="Times New Roman" w:eastAsia="Times New Roman" w:hAnsi="Times New Roman"/>
      <w:sz w:val="28"/>
      <w:szCs w:val="29"/>
      <w:lang w:eastAsia="ru-RU"/>
    </w:rPr>
  </w:style>
  <w:style w:type="paragraph" w:styleId="20">
    <w:name w:val="Body Text Indent 2"/>
    <w:basedOn w:val="a"/>
    <w:rsid w:val="002023A4"/>
    <w:pPr>
      <w:widowControl w:val="0"/>
      <w:shd w:val="clear" w:color="auto" w:fill="FFFFFF"/>
      <w:autoSpaceDE w:val="0"/>
      <w:autoSpaceDN w:val="0"/>
      <w:adjustRightInd w:val="0"/>
      <w:spacing w:before="187" w:after="0" w:line="317" w:lineRule="exact"/>
      <w:ind w:left="142" w:hanging="26"/>
      <w:jc w:val="center"/>
    </w:pPr>
    <w:rPr>
      <w:rFonts w:ascii="Times New Roman" w:eastAsia="Times New Roman" w:hAnsi="Times New Roman"/>
      <w:color w:val="000000"/>
      <w:sz w:val="28"/>
      <w:szCs w:val="29"/>
      <w:lang w:eastAsia="ru-RU"/>
    </w:rPr>
  </w:style>
  <w:style w:type="paragraph" w:styleId="a3">
    <w:name w:val="Body Text"/>
    <w:basedOn w:val="a"/>
    <w:rsid w:val="001403DE"/>
    <w:pPr>
      <w:spacing w:after="120"/>
    </w:pPr>
  </w:style>
  <w:style w:type="paragraph" w:styleId="a4">
    <w:name w:val="Body Text Indent"/>
    <w:basedOn w:val="a"/>
    <w:rsid w:val="001403DE"/>
    <w:pPr>
      <w:spacing w:after="120"/>
      <w:ind w:left="283"/>
    </w:pPr>
  </w:style>
  <w:style w:type="character" w:styleId="a5">
    <w:name w:val="Hyperlink"/>
    <w:basedOn w:val="a0"/>
    <w:rsid w:val="001403DE"/>
    <w:rPr>
      <w:rFonts w:ascii="Times New Roman" w:hAnsi="Times New Roman" w:cs="Times New Roman" w:hint="default"/>
      <w:color w:val="0000FF"/>
      <w:u w:val="single"/>
    </w:rPr>
  </w:style>
  <w:style w:type="paragraph" w:styleId="a6">
    <w:name w:val="footer"/>
    <w:basedOn w:val="a"/>
    <w:link w:val="a7"/>
    <w:uiPriority w:val="99"/>
    <w:rsid w:val="00167740"/>
    <w:pPr>
      <w:tabs>
        <w:tab w:val="center" w:pos="4677"/>
        <w:tab w:val="right" w:pos="9355"/>
      </w:tabs>
    </w:pPr>
  </w:style>
  <w:style w:type="character" w:styleId="a8">
    <w:name w:val="page number"/>
    <w:basedOn w:val="a0"/>
    <w:rsid w:val="00167740"/>
  </w:style>
  <w:style w:type="character" w:customStyle="1" w:styleId="31">
    <w:name w:val="Основной текст 3 Знак"/>
    <w:basedOn w:val="a0"/>
    <w:link w:val="30"/>
    <w:locked/>
    <w:rsid w:val="00250754"/>
    <w:rPr>
      <w:sz w:val="28"/>
      <w:szCs w:val="29"/>
      <w:lang w:val="ru-RU" w:eastAsia="ru-RU" w:bidi="ar-SA"/>
    </w:rPr>
  </w:style>
  <w:style w:type="table" w:styleId="a9">
    <w:name w:val="Table Grid"/>
    <w:basedOn w:val="a1"/>
    <w:rsid w:val="001D33C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DC7DD0"/>
    <w:pPr>
      <w:tabs>
        <w:tab w:val="center" w:pos="4677"/>
        <w:tab w:val="right" w:pos="9355"/>
      </w:tabs>
    </w:pPr>
  </w:style>
  <w:style w:type="character" w:customStyle="1" w:styleId="ab">
    <w:name w:val="Верхний колонтитул Знак"/>
    <w:basedOn w:val="a0"/>
    <w:link w:val="aa"/>
    <w:rsid w:val="00DC7DD0"/>
    <w:rPr>
      <w:rFonts w:ascii="Calibri" w:eastAsia="Calibri" w:hAnsi="Calibri"/>
      <w:sz w:val="22"/>
      <w:szCs w:val="22"/>
      <w:lang w:eastAsia="en-US"/>
    </w:rPr>
  </w:style>
  <w:style w:type="character" w:customStyle="1" w:styleId="a7">
    <w:name w:val="Нижний колонтитул Знак"/>
    <w:basedOn w:val="a0"/>
    <w:link w:val="a6"/>
    <w:uiPriority w:val="99"/>
    <w:rsid w:val="001A7211"/>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67464931">
      <w:bodyDiv w:val="1"/>
      <w:marLeft w:val="0"/>
      <w:marRight w:val="0"/>
      <w:marTop w:val="0"/>
      <w:marBottom w:val="0"/>
      <w:divBdr>
        <w:top w:val="none" w:sz="0" w:space="0" w:color="auto"/>
        <w:left w:val="none" w:sz="0" w:space="0" w:color="auto"/>
        <w:bottom w:val="none" w:sz="0" w:space="0" w:color="auto"/>
        <w:right w:val="none" w:sz="0" w:space="0" w:color="auto"/>
      </w:divBdr>
    </w:div>
    <w:div w:id="290016375">
      <w:bodyDiv w:val="1"/>
      <w:marLeft w:val="0"/>
      <w:marRight w:val="0"/>
      <w:marTop w:val="0"/>
      <w:marBottom w:val="0"/>
      <w:divBdr>
        <w:top w:val="none" w:sz="0" w:space="0" w:color="auto"/>
        <w:left w:val="none" w:sz="0" w:space="0" w:color="auto"/>
        <w:bottom w:val="none" w:sz="0" w:space="0" w:color="auto"/>
        <w:right w:val="none" w:sz="0" w:space="0" w:color="auto"/>
      </w:divBdr>
    </w:div>
    <w:div w:id="409888518">
      <w:bodyDiv w:val="1"/>
      <w:marLeft w:val="0"/>
      <w:marRight w:val="0"/>
      <w:marTop w:val="0"/>
      <w:marBottom w:val="0"/>
      <w:divBdr>
        <w:top w:val="none" w:sz="0" w:space="0" w:color="auto"/>
        <w:left w:val="none" w:sz="0" w:space="0" w:color="auto"/>
        <w:bottom w:val="none" w:sz="0" w:space="0" w:color="auto"/>
        <w:right w:val="none" w:sz="0" w:space="0" w:color="auto"/>
      </w:divBdr>
    </w:div>
    <w:div w:id="1306012775">
      <w:bodyDiv w:val="1"/>
      <w:marLeft w:val="0"/>
      <w:marRight w:val="0"/>
      <w:marTop w:val="0"/>
      <w:marBottom w:val="0"/>
      <w:divBdr>
        <w:top w:val="none" w:sz="0" w:space="0" w:color="auto"/>
        <w:left w:val="none" w:sz="0" w:space="0" w:color="auto"/>
        <w:bottom w:val="none" w:sz="0" w:space="0" w:color="auto"/>
        <w:right w:val="none" w:sz="0" w:space="0" w:color="auto"/>
      </w:divBdr>
    </w:div>
    <w:div w:id="1626350776">
      <w:bodyDiv w:val="1"/>
      <w:marLeft w:val="0"/>
      <w:marRight w:val="0"/>
      <w:marTop w:val="0"/>
      <w:marBottom w:val="0"/>
      <w:divBdr>
        <w:top w:val="none" w:sz="0" w:space="0" w:color="auto"/>
        <w:left w:val="none" w:sz="0" w:space="0" w:color="auto"/>
        <w:bottom w:val="none" w:sz="0" w:space="0" w:color="auto"/>
        <w:right w:val="none" w:sz="0" w:space="0" w:color="auto"/>
      </w:divBdr>
      <w:divsChild>
        <w:div w:id="704912972">
          <w:marLeft w:val="0"/>
          <w:marRight w:val="0"/>
          <w:marTop w:val="0"/>
          <w:marBottom w:val="0"/>
          <w:divBdr>
            <w:top w:val="none" w:sz="0" w:space="0" w:color="auto"/>
            <w:left w:val="none" w:sz="0" w:space="0" w:color="auto"/>
            <w:bottom w:val="none" w:sz="0" w:space="0" w:color="auto"/>
            <w:right w:val="none" w:sz="0" w:space="0" w:color="auto"/>
          </w:divBdr>
          <w:divsChild>
            <w:div w:id="1769739833">
              <w:marLeft w:val="0"/>
              <w:marRight w:val="0"/>
              <w:marTop w:val="0"/>
              <w:marBottom w:val="0"/>
              <w:divBdr>
                <w:top w:val="none" w:sz="0" w:space="0" w:color="auto"/>
                <w:left w:val="none" w:sz="0" w:space="0" w:color="auto"/>
                <w:bottom w:val="none" w:sz="0" w:space="0" w:color="auto"/>
                <w:right w:val="none" w:sz="0" w:space="0" w:color="auto"/>
              </w:divBdr>
              <w:divsChild>
                <w:div w:id="235212253">
                  <w:marLeft w:val="0"/>
                  <w:marRight w:val="0"/>
                  <w:marTop w:val="0"/>
                  <w:marBottom w:val="0"/>
                  <w:divBdr>
                    <w:top w:val="none" w:sz="0" w:space="0" w:color="auto"/>
                    <w:left w:val="none" w:sz="0" w:space="0" w:color="auto"/>
                    <w:bottom w:val="none" w:sz="0" w:space="0" w:color="auto"/>
                    <w:right w:val="none" w:sz="0" w:space="0" w:color="auto"/>
                  </w:divBdr>
                  <w:divsChild>
                    <w:div w:id="1271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E3FDF-9A3D-4942-BEE4-F21EB24C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4546</Words>
  <Characters>25914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Договор № 23/Б-2016</vt:lpstr>
    </vt:vector>
  </TitlesOfParts>
  <Company>МУП "Санаторий "Дальняя Дача"</Company>
  <LinksUpToDate>false</LinksUpToDate>
  <CharactersWithSpaces>30400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23/Б-2016</dc:title>
  <dc:creator>ВодолееваЭМ</dc:creator>
  <cp:lastModifiedBy>БеспаловаНК</cp:lastModifiedBy>
  <cp:revision>4</cp:revision>
  <cp:lastPrinted>2017-03-22T05:56:00Z</cp:lastPrinted>
  <dcterms:created xsi:type="dcterms:W3CDTF">2017-03-15T07:57:00Z</dcterms:created>
  <dcterms:modified xsi:type="dcterms:W3CDTF">2017-03-22T05:59:00Z</dcterms:modified>
</cp:coreProperties>
</file>